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56820F26"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r>
      <w:r w:rsidR="00BE4317">
        <w:rPr>
          <w:b/>
          <w:i/>
          <w:noProof/>
          <w:sz w:val="28"/>
        </w:rPr>
        <w:t>S5-253782</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5E0BB" w:rsidR="001E41F3" w:rsidRPr="00410371" w:rsidRDefault="00E0345A" w:rsidP="00E13F3D">
            <w:pPr>
              <w:pStyle w:val="CRCoverPage"/>
              <w:spacing w:after="0"/>
              <w:jc w:val="right"/>
              <w:rPr>
                <w:b/>
                <w:noProof/>
                <w:sz w:val="28"/>
              </w:rPr>
            </w:pPr>
            <w:r>
              <w:rPr>
                <w:b/>
                <w:noProof/>
                <w:sz w:val="28"/>
              </w:rPr>
              <w:t>32.291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A6835" w:rsidR="001E41F3" w:rsidRPr="00410371" w:rsidRDefault="00737092" w:rsidP="00737092">
            <w:pPr>
              <w:pStyle w:val="CRCoverPage"/>
              <w:spacing w:after="0"/>
              <w:ind w:firstLineChars="50" w:firstLine="141"/>
              <w:rPr>
                <w:noProof/>
              </w:rPr>
            </w:pPr>
            <w:r w:rsidRPr="00737092">
              <w:rPr>
                <w:b/>
                <w:noProof/>
                <w:sz w:val="28"/>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C12B9" w:rsidR="001E41F3" w:rsidRPr="00410371" w:rsidRDefault="00BE43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BB499"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E0345A">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070AA" w:rsidR="001E41F3" w:rsidRDefault="00DC397D">
            <w:pPr>
              <w:pStyle w:val="CRCoverPage"/>
              <w:spacing w:after="0"/>
              <w:ind w:left="100"/>
              <w:rPr>
                <w:noProof/>
              </w:rPr>
            </w:pPr>
            <w:r w:rsidRPr="00DC397D">
              <w:rPr>
                <w:noProof/>
              </w:rPr>
              <w:t>Rel-19 CR 32.291 Addition on NSPA charging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36C43" w:rsidR="001E41F3" w:rsidRDefault="00C262F9">
            <w:pPr>
              <w:pStyle w:val="CRCoverPage"/>
              <w:spacing w:after="0"/>
              <w:ind w:left="100"/>
              <w:rPr>
                <w:noProof/>
              </w:rPr>
            </w:pPr>
            <w:r w:rsidRPr="00C262F9">
              <w:rPr>
                <w:noProof/>
              </w:rPr>
              <w:t>5GS_NSPACH</w:t>
            </w:r>
            <w:r>
              <w:rPr>
                <w:noProof/>
              </w:rPr>
              <w:t>,</w:t>
            </w:r>
            <w:r w:rsidR="00C277EA">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075CF" w:rsidR="001E41F3" w:rsidRDefault="00C277EA">
            <w:pPr>
              <w:pStyle w:val="CRCoverPage"/>
              <w:spacing w:after="0"/>
              <w:ind w:left="100"/>
              <w:rPr>
                <w:noProof/>
              </w:rPr>
            </w:pPr>
            <w:r>
              <w:t>2025-0</w:t>
            </w:r>
            <w:r w:rsidR="00987394">
              <w:t>8</w:t>
            </w:r>
            <w:r>
              <w:t>-</w:t>
            </w:r>
            <w:r w:rsidR="009723FA">
              <w:t>2</w:t>
            </w:r>
            <w:r w:rsidR="00C21D8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473D2" w:rsidR="001E41F3" w:rsidRDefault="00C7304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95AB1" w:rsidR="001E41F3" w:rsidRDefault="00B74576">
            <w:pPr>
              <w:pStyle w:val="CRCoverPage"/>
              <w:spacing w:after="0"/>
              <w:ind w:left="100"/>
              <w:rPr>
                <w:noProof/>
              </w:rPr>
            </w:pPr>
            <w:r>
              <w:rPr>
                <w:noProof/>
              </w:rPr>
              <w:t>The performance and analytics information collected by NWDAF or MnS producer, the source NF (i.e. NWDAF or MnS producer) that provide the analytics in each NSPA container should also be associated to</w:t>
            </w:r>
            <w:r w:rsidR="00E0345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49291" w14:textId="4CCC0F2A" w:rsidR="00E0345A" w:rsidRDefault="00E0345A" w:rsidP="00E0345A">
            <w:pPr>
              <w:pStyle w:val="CRCoverPage"/>
              <w:spacing w:after="0"/>
              <w:ind w:left="100"/>
              <w:rPr>
                <w:noProof/>
              </w:rPr>
            </w:pPr>
            <w:r>
              <w:rPr>
                <w:noProof/>
              </w:rPr>
              <w:t xml:space="preserve">1. Extend the NSPA container with three new attributes, source NF </w:t>
            </w:r>
            <w:r w:rsidR="000433E0" w:rsidRPr="000433E0">
              <w:rPr>
                <w:noProof/>
              </w:rPr>
              <w:t>identification</w:t>
            </w:r>
            <w:r>
              <w:rPr>
                <w:noProof/>
              </w:rPr>
              <w:t>.</w:t>
            </w:r>
          </w:p>
          <w:p w14:paraId="5A093DB3" w14:textId="77777777" w:rsidR="001E41F3" w:rsidRDefault="00E0345A" w:rsidP="00E0345A">
            <w:pPr>
              <w:pStyle w:val="CRCoverPage"/>
              <w:spacing w:after="0"/>
              <w:ind w:left="100"/>
              <w:rPr>
                <w:noProof/>
              </w:rPr>
            </w:pPr>
            <w:r>
              <w:rPr>
                <w:noProof/>
              </w:rPr>
              <w:t>2. Extend the NodeFunctionality to cover the NWDAF.</w:t>
            </w:r>
          </w:p>
          <w:p w14:paraId="654673B8" w14:textId="77777777" w:rsidR="00875E43" w:rsidRDefault="00875E43" w:rsidP="00875E43">
            <w:pPr>
              <w:pStyle w:val="CRCoverPage"/>
              <w:spacing w:after="0"/>
              <w:ind w:left="100"/>
              <w:rPr>
                <w:noProof/>
              </w:rPr>
            </w:pPr>
            <w:r>
              <w:rPr>
                <w:noProof/>
              </w:rPr>
              <w:t>3. Update the bindings.</w:t>
            </w:r>
          </w:p>
          <w:p w14:paraId="31C656EC" w14:textId="5AD255D9" w:rsidR="00875E43" w:rsidRDefault="00875E43" w:rsidP="00875E43">
            <w:pPr>
              <w:pStyle w:val="CRCoverPage"/>
              <w:spacing w:after="0"/>
              <w:ind w:left="100"/>
              <w:rPr>
                <w:noProof/>
              </w:rPr>
            </w:pPr>
            <w:r>
              <w:rPr>
                <w:noProof/>
              </w:rPr>
              <w:t>4. Updazte the YAML in Forge.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27A4B" w:rsidR="001E41F3" w:rsidRDefault="001424B3">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Pr>
                <w:rFonts w:hint="eastAsia"/>
                <w:noProof/>
                <w:lang w:eastAsia="zh-CN"/>
              </w:rPr>
              <w:t>is</w:t>
            </w:r>
            <w:r>
              <w:rPr>
                <w:noProof/>
              </w:rPr>
              <w:t xml:space="preserve"> </w:t>
            </w:r>
            <w:r>
              <w:rPr>
                <w:rFonts w:hint="eastAsia"/>
                <w:noProof/>
                <w:lang w:eastAsia="zh-CN"/>
              </w:rPr>
              <w:t>in</w:t>
            </w:r>
            <w:r>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E6C65" w:rsidR="001E41F3" w:rsidRDefault="001424B3">
            <w:pPr>
              <w:pStyle w:val="CRCoverPage"/>
              <w:spacing w:after="0"/>
              <w:ind w:left="100"/>
              <w:rPr>
                <w:noProof/>
              </w:rPr>
            </w:pPr>
            <w:r>
              <w:rPr>
                <w:noProof/>
              </w:rPr>
              <w:t>6.1.6.2.7.5, 6.1.6.3.4, 7.6,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DE92543"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F8927" w:rsidR="0094093F" w:rsidRDefault="00987394"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730F" w:rsidR="0094093F" w:rsidRDefault="00964D5C" w:rsidP="0094093F">
            <w:pPr>
              <w:pStyle w:val="CRCoverPage"/>
              <w:spacing w:after="0"/>
              <w:ind w:left="100"/>
              <w:rPr>
                <w:noProof/>
              </w:rPr>
            </w:pPr>
            <w:r>
              <w:t xml:space="preserve">Forge MR link: </w:t>
            </w:r>
            <w:hyperlink r:id="rId11" w:history="1">
              <w:r>
                <w:rPr>
                  <w:rStyle w:val="ab"/>
                  <w:lang w:val="en-US"/>
                </w:rPr>
                <w:t>https://forge.3gpp.org/rep/sa5/CH/-/merge_requests/76</w:t>
              </w:r>
            </w:hyperlink>
            <w:r>
              <w:t xml:space="preserve"> at commit 69c555de7c29334b4024cce89975b34bc683695a</w:t>
            </w: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53CD9" w:rsidR="0094093F" w:rsidRDefault="00D435E5" w:rsidP="0094093F">
            <w:pPr>
              <w:pStyle w:val="CRCoverPage"/>
              <w:spacing w:after="0"/>
              <w:ind w:left="100"/>
              <w:rPr>
                <w:noProof/>
              </w:rPr>
            </w:pPr>
            <w:r w:rsidRPr="00704FD1">
              <w:rPr>
                <w:noProof/>
              </w:rPr>
              <w:t>This is revison of</w:t>
            </w:r>
            <w:r>
              <w:rPr>
                <w:noProof/>
              </w:rPr>
              <w:t xml:space="preserve"> </w:t>
            </w:r>
            <w:r w:rsidRPr="00704FD1">
              <w:rPr>
                <w:noProof/>
              </w:rPr>
              <w:t>S5-253</w:t>
            </w:r>
            <w:r>
              <w:rPr>
                <w:noProof/>
              </w:rPr>
              <w:t>248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0B22D1C0" w14:textId="77777777" w:rsidR="001424B3" w:rsidRPr="001424B3" w:rsidRDefault="001424B3" w:rsidP="001424B3">
      <w:pPr>
        <w:keepNext/>
        <w:keepLines/>
        <w:spacing w:before="120"/>
        <w:ind w:left="1985" w:hanging="1985"/>
        <w:outlineLvl w:val="5"/>
        <w:rPr>
          <w:rFonts w:ascii="Arial" w:hAnsi="Arial"/>
          <w:lang w:eastAsia="zh-CN"/>
        </w:rPr>
      </w:pPr>
      <w:bookmarkStart w:id="1" w:name="_Toc51919034"/>
      <w:bookmarkStart w:id="2" w:name="_Toc202526609"/>
      <w:r w:rsidRPr="001424B3">
        <w:rPr>
          <w:rFonts w:ascii="Arial" w:hAnsi="Arial"/>
          <w:lang w:eastAsia="zh-CN"/>
        </w:rPr>
        <w:t>6</w:t>
      </w:r>
      <w:r w:rsidRPr="001424B3">
        <w:rPr>
          <w:rFonts w:ascii="Arial" w:hAnsi="Arial" w:hint="eastAsia"/>
          <w:lang w:eastAsia="zh-CN"/>
        </w:rPr>
        <w:t>.</w:t>
      </w:r>
      <w:r w:rsidRPr="001424B3">
        <w:rPr>
          <w:rFonts w:ascii="Arial" w:hAnsi="Arial"/>
          <w:lang w:eastAsia="zh-CN"/>
        </w:rPr>
        <w:t>1</w:t>
      </w:r>
      <w:r w:rsidRPr="001424B3">
        <w:rPr>
          <w:rFonts w:ascii="Arial" w:hAnsi="Arial" w:hint="eastAsia"/>
          <w:lang w:eastAsia="zh-CN"/>
        </w:rPr>
        <w:t>.</w:t>
      </w:r>
      <w:r w:rsidRPr="001424B3">
        <w:rPr>
          <w:rFonts w:ascii="Arial" w:hAnsi="Arial"/>
          <w:lang w:eastAsia="zh-CN"/>
        </w:rPr>
        <w:t>6.</w:t>
      </w:r>
      <w:r w:rsidRPr="001424B3">
        <w:rPr>
          <w:rFonts w:ascii="Arial" w:hAnsi="Arial" w:hint="eastAsia"/>
          <w:lang w:eastAsia="zh-CN"/>
        </w:rPr>
        <w:t>2.</w:t>
      </w:r>
      <w:r w:rsidRPr="001424B3">
        <w:rPr>
          <w:rFonts w:ascii="Arial" w:hAnsi="Arial"/>
          <w:lang w:eastAsia="zh-CN"/>
        </w:rPr>
        <w:t>7.5</w:t>
      </w:r>
      <w:r w:rsidRPr="001424B3">
        <w:rPr>
          <w:rFonts w:ascii="Arial" w:hAnsi="Arial"/>
          <w:lang w:eastAsia="zh-CN"/>
        </w:rPr>
        <w:tab/>
        <w:t xml:space="preserve">Type </w:t>
      </w:r>
      <w:r w:rsidRPr="001424B3">
        <w:rPr>
          <w:rFonts w:ascii="Arial" w:hAnsi="Arial"/>
        </w:rPr>
        <w:t>NSPAContainerInformation</w:t>
      </w:r>
      <w:bookmarkEnd w:id="1"/>
      <w:bookmarkEnd w:id="2"/>
    </w:p>
    <w:p w14:paraId="51D573DD" w14:textId="77777777" w:rsidR="001424B3" w:rsidRPr="001424B3" w:rsidRDefault="001424B3" w:rsidP="001424B3">
      <w:pPr>
        <w:keepNext/>
        <w:keepLines/>
        <w:spacing w:before="60"/>
        <w:jc w:val="center"/>
        <w:rPr>
          <w:rFonts w:ascii="Arial" w:hAnsi="Arial"/>
          <w:b/>
        </w:rPr>
      </w:pPr>
      <w:bookmarkStart w:id="3" w:name="_CRTable6_1_6_2_7_51"/>
      <w:r w:rsidRPr="001424B3">
        <w:rPr>
          <w:rFonts w:ascii="Arial" w:hAnsi="Arial"/>
          <w:b/>
        </w:rPr>
        <w:t>Table </w:t>
      </w:r>
      <w:bookmarkEnd w:id="3"/>
      <w:r w:rsidRPr="001424B3">
        <w:rPr>
          <w:rFonts w:ascii="Arial" w:hAnsi="Arial"/>
          <w:b/>
          <w:lang w:eastAsia="zh-CN"/>
        </w:rPr>
        <w:t>6</w:t>
      </w:r>
      <w:r w:rsidRPr="001424B3">
        <w:rPr>
          <w:rFonts w:ascii="Arial" w:hAnsi="Arial" w:hint="eastAsia"/>
          <w:b/>
          <w:lang w:eastAsia="zh-CN"/>
        </w:rPr>
        <w:t>.</w:t>
      </w:r>
      <w:r w:rsidRPr="001424B3">
        <w:rPr>
          <w:rFonts w:ascii="Arial" w:hAnsi="Arial"/>
          <w:b/>
          <w:lang w:eastAsia="zh-CN"/>
        </w:rPr>
        <w:t>1</w:t>
      </w:r>
      <w:r w:rsidRPr="001424B3">
        <w:rPr>
          <w:rFonts w:ascii="Arial" w:hAnsi="Arial" w:hint="eastAsia"/>
          <w:b/>
          <w:lang w:eastAsia="zh-CN"/>
        </w:rPr>
        <w:t>.</w:t>
      </w:r>
      <w:r w:rsidRPr="001424B3">
        <w:rPr>
          <w:rFonts w:ascii="Arial" w:hAnsi="Arial"/>
          <w:b/>
          <w:lang w:eastAsia="zh-CN"/>
        </w:rPr>
        <w:t>6.</w:t>
      </w:r>
      <w:r w:rsidRPr="001424B3">
        <w:rPr>
          <w:rFonts w:ascii="Arial" w:hAnsi="Arial" w:hint="eastAsia"/>
          <w:b/>
          <w:lang w:eastAsia="zh-CN"/>
        </w:rPr>
        <w:t>2.</w:t>
      </w:r>
      <w:r w:rsidRPr="001424B3">
        <w:rPr>
          <w:rFonts w:ascii="Arial" w:hAnsi="Arial"/>
          <w:b/>
          <w:lang w:eastAsia="zh-CN"/>
        </w:rPr>
        <w:t>7.5-</w:t>
      </w:r>
      <w:r w:rsidRPr="001424B3">
        <w:rPr>
          <w:rFonts w:ascii="Arial" w:hAnsi="Arial" w:hint="eastAsia"/>
          <w:b/>
          <w:lang w:eastAsia="zh-CN"/>
        </w:rPr>
        <w:t>1</w:t>
      </w:r>
      <w:r w:rsidRPr="001424B3">
        <w:rPr>
          <w:rFonts w:ascii="Arial" w:hAnsi="Arial"/>
          <w:b/>
        </w:rPr>
        <w:t xml:space="preserve">: Definition of type NSPAContainerInformation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424B3" w:rsidRPr="001424B3" w14:paraId="24017077"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CAB935"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2FEA83"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448FA2"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47375B" w14:textId="77777777" w:rsidR="001424B3" w:rsidRPr="001424B3" w:rsidRDefault="001424B3" w:rsidP="001424B3">
            <w:pPr>
              <w:keepNext/>
              <w:keepLines/>
              <w:spacing w:after="0"/>
              <w:rPr>
                <w:rFonts w:ascii="Arial" w:hAnsi="Arial"/>
                <w:b/>
                <w:sz w:val="18"/>
              </w:rPr>
            </w:pPr>
            <w:r w:rsidRPr="001424B3">
              <w:rPr>
                <w:rFonts w:ascii="Arial" w:hAnsi="Arial"/>
                <w:b/>
                <w:sz w:val="18"/>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23817E" w14:textId="77777777" w:rsidR="001424B3" w:rsidRPr="001424B3" w:rsidRDefault="001424B3" w:rsidP="001424B3">
            <w:pPr>
              <w:keepNext/>
              <w:keepLines/>
              <w:spacing w:after="0"/>
              <w:jc w:val="center"/>
              <w:rPr>
                <w:rFonts w:ascii="Arial" w:hAnsi="Arial" w:cs="Arial"/>
                <w:b/>
                <w:sz w:val="18"/>
                <w:szCs w:val="18"/>
              </w:rPr>
            </w:pPr>
            <w:r w:rsidRPr="001424B3">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2B73AC" w14:textId="77777777" w:rsidR="001424B3" w:rsidRPr="001424B3" w:rsidRDefault="001424B3" w:rsidP="001424B3">
            <w:pPr>
              <w:keepNext/>
              <w:keepLines/>
              <w:spacing w:after="0"/>
              <w:jc w:val="center"/>
              <w:rPr>
                <w:rFonts w:ascii="Arial" w:hAnsi="Arial" w:cs="Arial"/>
                <w:b/>
                <w:sz w:val="18"/>
                <w:szCs w:val="18"/>
              </w:rPr>
            </w:pPr>
            <w:r w:rsidRPr="001424B3">
              <w:rPr>
                <w:rFonts w:ascii="Arial" w:hAnsi="Arial" w:cs="Arial"/>
                <w:b/>
                <w:sz w:val="18"/>
                <w:szCs w:val="18"/>
              </w:rPr>
              <w:t>Applicability</w:t>
            </w:r>
          </w:p>
        </w:tc>
      </w:tr>
      <w:tr w:rsidR="000433E0" w:rsidRPr="001424B3" w14:paraId="1C20420B" w14:textId="77777777" w:rsidTr="00380742">
        <w:trPr>
          <w:jc w:val="center"/>
          <w:ins w:id="4" w:author="Huawei-0726" w:date="2025-07-29T14:38:00Z"/>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52D2697F" w14:textId="7850A92F" w:rsidR="000433E0" w:rsidRPr="000433E0" w:rsidRDefault="000433E0" w:rsidP="000433E0">
            <w:pPr>
              <w:keepNext/>
              <w:keepLines/>
              <w:spacing w:after="0"/>
              <w:rPr>
                <w:ins w:id="5" w:author="Huawei-0726" w:date="2025-07-29T14:38:00Z"/>
                <w:rFonts w:ascii="Arial" w:hAnsi="Arial"/>
                <w:sz w:val="18"/>
              </w:rPr>
            </w:pPr>
            <w:ins w:id="6" w:author="Huawei-0811" w:date="2025-08-11T20:08:00Z">
              <w:r w:rsidRPr="000433E0">
                <w:rPr>
                  <w:rFonts w:ascii="Arial" w:hAnsi="Arial" w:hint="eastAsia"/>
                  <w:sz w:val="18"/>
                </w:rPr>
                <w:t>s</w:t>
              </w:r>
              <w:r w:rsidRPr="000433E0">
                <w:rPr>
                  <w:rFonts w:ascii="Arial" w:hAnsi="Arial"/>
                  <w:sz w:val="18"/>
                </w:rPr>
                <w:t>ourceNF Identification</w:t>
              </w:r>
            </w:ins>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D261283" w14:textId="4977627D" w:rsidR="000433E0" w:rsidRPr="004218E1" w:rsidRDefault="000433E0" w:rsidP="000433E0">
            <w:pPr>
              <w:keepNext/>
              <w:keepLines/>
              <w:spacing w:after="0"/>
              <w:rPr>
                <w:ins w:id="7" w:author="Huawei-0726" w:date="2025-07-29T14:38:00Z"/>
                <w:rFonts w:ascii="Arial" w:hAnsi="Arial" w:cs="Arial"/>
                <w:snapToGrid w:val="0"/>
                <w:sz w:val="18"/>
                <w:szCs w:val="18"/>
              </w:rPr>
            </w:pPr>
            <w:ins w:id="8" w:author="Huawei-0811" w:date="2025-08-11T20:08:00Z">
              <w:r w:rsidRPr="004218E1">
                <w:rPr>
                  <w:rFonts w:ascii="Arial" w:hAnsi="Arial" w:cs="Arial"/>
                  <w:snapToGrid w:val="0"/>
                  <w:sz w:val="18"/>
                  <w:szCs w:val="18"/>
                </w:rPr>
                <w:t>NFIdentification</w:t>
              </w:r>
            </w:ins>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68A12293" w14:textId="3BAF85A3" w:rsidR="000433E0" w:rsidRPr="001424B3" w:rsidRDefault="000433E0" w:rsidP="000433E0">
            <w:pPr>
              <w:keepNext/>
              <w:keepLines/>
              <w:spacing w:after="0"/>
              <w:jc w:val="center"/>
              <w:rPr>
                <w:ins w:id="9" w:author="Huawei-0726" w:date="2025-07-29T14:38:00Z"/>
                <w:rFonts w:ascii="Arial" w:hAnsi="Arial"/>
                <w:b/>
                <w:sz w:val="18"/>
              </w:rPr>
            </w:pPr>
            <w:ins w:id="10" w:author="Huawei-0811" w:date="2025-08-11T20:08:00Z">
              <w:r w:rsidRPr="001424B3">
                <w:rPr>
                  <w:rFonts w:ascii="Arial" w:hAnsi="Arial"/>
                  <w:sz w:val="18"/>
                  <w:lang w:val="fr-FR" w:eastAsia="zh-CN" w:bidi="ar-IQ"/>
                </w:rPr>
                <w:t>O</w:t>
              </w:r>
              <w:r w:rsidRPr="001424B3">
                <w:rPr>
                  <w:rFonts w:ascii="Arial" w:hAnsi="Arial"/>
                  <w:sz w:val="18"/>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8B84C54" w14:textId="1BFD80FE" w:rsidR="000433E0" w:rsidRPr="001424B3" w:rsidRDefault="000433E0" w:rsidP="000433E0">
            <w:pPr>
              <w:keepNext/>
              <w:keepLines/>
              <w:spacing w:after="0"/>
              <w:rPr>
                <w:ins w:id="11" w:author="Huawei-0726" w:date="2025-07-29T14:38:00Z"/>
                <w:rFonts w:ascii="Arial" w:hAnsi="Arial"/>
                <w:b/>
                <w:sz w:val="18"/>
              </w:rPr>
            </w:pPr>
            <w:ins w:id="12" w:author="Huawei-0811" w:date="2025-08-11T20:08:00Z">
              <w:r w:rsidRPr="001424B3">
                <w:rPr>
                  <w:rFonts w:ascii="Arial" w:hAnsi="Arial"/>
                  <w:sz w:val="18"/>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shd w:val="clear" w:color="auto" w:fill="C0C0C0"/>
          </w:tcPr>
          <w:p w14:paraId="2154EDB6" w14:textId="4C139418" w:rsidR="000433E0" w:rsidRPr="004218E1" w:rsidRDefault="000433E0" w:rsidP="000433E0">
            <w:pPr>
              <w:keepNext/>
              <w:keepLines/>
              <w:spacing w:after="0"/>
              <w:rPr>
                <w:ins w:id="13" w:author="Huawei-0726" w:date="2025-07-29T14:38:00Z"/>
                <w:rFonts w:ascii="Arial" w:hAnsi="Arial"/>
                <w:sz w:val="18"/>
              </w:rPr>
            </w:pPr>
            <w:ins w:id="14" w:author="Huawei-0811" w:date="2025-08-11T20:08:00Z">
              <w:r w:rsidRPr="004218E1">
                <w:rPr>
                  <w:rFonts w:ascii="Arial" w:hAnsi="Arial"/>
                  <w:sz w:val="18"/>
                </w:rPr>
                <w:t xml:space="preserve">This field holds the informaiton of the source network function, i.e., NWDAF or MnS Producer. </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23025A0" w14:textId="77777777" w:rsidR="000433E0" w:rsidRPr="001424B3" w:rsidRDefault="000433E0" w:rsidP="000433E0">
            <w:pPr>
              <w:keepNext/>
              <w:keepLines/>
              <w:spacing w:after="0"/>
              <w:jc w:val="center"/>
              <w:rPr>
                <w:ins w:id="15" w:author="Huawei-0726" w:date="2025-07-29T14:38:00Z"/>
                <w:rFonts w:ascii="Arial" w:hAnsi="Arial" w:cs="Arial"/>
                <w:b/>
                <w:sz w:val="18"/>
                <w:szCs w:val="18"/>
              </w:rPr>
            </w:pPr>
          </w:p>
        </w:tc>
      </w:tr>
      <w:tr w:rsidR="000433E0" w:rsidRPr="001424B3" w14:paraId="76E8ACD4"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66445D0B" w14:textId="77777777" w:rsidR="000433E0" w:rsidRPr="001424B3" w:rsidRDefault="000433E0" w:rsidP="000433E0">
            <w:pPr>
              <w:keepNext/>
              <w:keepLines/>
              <w:spacing w:after="0"/>
              <w:rPr>
                <w:rFonts w:ascii="Arial" w:hAnsi="Arial"/>
                <w:sz w:val="18"/>
              </w:rPr>
            </w:pPr>
            <w:r w:rsidRPr="001424B3">
              <w:rPr>
                <w:rFonts w:ascii="Arial" w:eastAsia="Times New Roman" w:hAnsi="Arial"/>
                <w:sz w:val="18"/>
                <w:lang w:val="x-none"/>
              </w:rPr>
              <w:t>uplinkLatency</w:t>
            </w:r>
          </w:p>
        </w:tc>
        <w:tc>
          <w:tcPr>
            <w:tcW w:w="1794" w:type="dxa"/>
            <w:tcBorders>
              <w:top w:val="single" w:sz="4" w:space="0" w:color="auto"/>
              <w:left w:val="single" w:sz="4" w:space="0" w:color="auto"/>
              <w:bottom w:val="single" w:sz="4" w:space="0" w:color="auto"/>
              <w:right w:val="single" w:sz="4" w:space="0" w:color="auto"/>
            </w:tcBorders>
          </w:tcPr>
          <w:p w14:paraId="67B26AB3" w14:textId="77777777" w:rsidR="000433E0" w:rsidRPr="001424B3" w:rsidRDefault="000433E0" w:rsidP="000433E0">
            <w:pPr>
              <w:keepNext/>
              <w:keepLines/>
              <w:spacing w:after="0"/>
              <w:rPr>
                <w:rFonts w:ascii="Arial" w:hAnsi="Arial"/>
                <w:sz w:val="18"/>
                <w:lang w:eastAsia="zh-CN"/>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42B450F5" w14:textId="77777777" w:rsidR="000433E0" w:rsidRPr="001424B3" w:rsidRDefault="000433E0" w:rsidP="000433E0">
            <w:pPr>
              <w:keepNext/>
              <w:keepLines/>
              <w:spacing w:after="0"/>
              <w:jc w:val="center"/>
              <w:rPr>
                <w:rFonts w:ascii="Arial" w:hAnsi="Arial"/>
                <w:sz w:val="18"/>
                <w:lang w:eastAsia="zh-CN"/>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A92B17B" w14:textId="77777777" w:rsidR="000433E0" w:rsidRPr="001424B3" w:rsidRDefault="000433E0" w:rsidP="000433E0">
            <w:pPr>
              <w:keepNext/>
              <w:keepLines/>
              <w:spacing w:after="0"/>
              <w:rPr>
                <w:rFonts w:ascii="Arial" w:hAnsi="Arial"/>
                <w:sz w:val="18"/>
                <w:lang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8AF736F" w14:textId="77777777" w:rsidR="000433E0" w:rsidRPr="001424B3" w:rsidRDefault="000433E0" w:rsidP="000433E0">
            <w:pPr>
              <w:keepNext/>
              <w:keepLines/>
              <w:spacing w:after="0"/>
              <w:rPr>
                <w:rFonts w:ascii="Arial" w:hAnsi="Arial"/>
                <w:noProof/>
                <w:sz w:val="18"/>
                <w:lang w:eastAsia="zh-CN"/>
              </w:rPr>
            </w:pPr>
            <w:r w:rsidRPr="001424B3">
              <w:rPr>
                <w:rFonts w:ascii="Arial" w:hAnsi="Arial"/>
                <w:sz w:val="18"/>
              </w:rPr>
              <w:t xml:space="preserve">This field holds uplink </w:t>
            </w:r>
            <w:r w:rsidRPr="001424B3">
              <w:rPr>
                <w:rFonts w:ascii="Arial" w:eastAsia="Times New Roman" w:hAnsi="Arial"/>
                <w:sz w:val="18"/>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DEC2232"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20A1BDB4"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573B4AF5" w14:textId="77777777" w:rsidR="000433E0" w:rsidRPr="001424B3" w:rsidRDefault="000433E0" w:rsidP="000433E0">
            <w:pPr>
              <w:keepNext/>
              <w:keepLines/>
              <w:spacing w:after="0"/>
              <w:rPr>
                <w:rFonts w:ascii="Arial" w:eastAsia="Times New Roman" w:hAnsi="Arial"/>
                <w:sz w:val="18"/>
                <w:lang w:val="x-none"/>
              </w:rPr>
            </w:pPr>
            <w:r w:rsidRPr="001424B3">
              <w:rPr>
                <w:rFonts w:ascii="Arial" w:eastAsia="Times New Roman" w:hAnsi="Arial"/>
                <w:sz w:val="18"/>
                <w:lang w:val="x-none"/>
              </w:rPr>
              <w:t>downlinkLatency</w:t>
            </w:r>
          </w:p>
        </w:tc>
        <w:tc>
          <w:tcPr>
            <w:tcW w:w="1794" w:type="dxa"/>
            <w:tcBorders>
              <w:top w:val="single" w:sz="4" w:space="0" w:color="auto"/>
              <w:left w:val="single" w:sz="4" w:space="0" w:color="auto"/>
              <w:bottom w:val="single" w:sz="4" w:space="0" w:color="auto"/>
              <w:right w:val="single" w:sz="4" w:space="0" w:color="auto"/>
            </w:tcBorders>
          </w:tcPr>
          <w:p w14:paraId="18B78248" w14:textId="77777777" w:rsidR="000433E0" w:rsidRPr="001424B3" w:rsidRDefault="000433E0" w:rsidP="000433E0">
            <w:pPr>
              <w:keepNext/>
              <w:keepLines/>
              <w:spacing w:after="0"/>
              <w:rPr>
                <w:rFonts w:ascii="Arial" w:hAnsi="Arial"/>
                <w:sz w:val="18"/>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530DBF80"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517865F2"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2EBC398" w14:textId="77777777" w:rsidR="000433E0" w:rsidRPr="001424B3" w:rsidRDefault="000433E0" w:rsidP="000433E0">
            <w:pPr>
              <w:keepNext/>
              <w:keepLines/>
              <w:spacing w:after="0"/>
              <w:rPr>
                <w:rFonts w:ascii="Arial" w:hAnsi="Arial"/>
                <w:sz w:val="18"/>
              </w:rPr>
            </w:pPr>
            <w:r w:rsidRPr="001424B3">
              <w:rPr>
                <w:rFonts w:ascii="Arial" w:hAnsi="Arial"/>
                <w:sz w:val="18"/>
              </w:rPr>
              <w:t xml:space="preserve">This field holds downlink </w:t>
            </w:r>
            <w:r w:rsidRPr="001424B3">
              <w:rPr>
                <w:rFonts w:ascii="Arial" w:eastAsia="Times New Roman" w:hAnsi="Arial"/>
                <w:sz w:val="18"/>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9BB470D"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64F06098"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77F75F28" w14:textId="77777777" w:rsidR="000433E0" w:rsidRPr="001424B3" w:rsidRDefault="000433E0" w:rsidP="000433E0">
            <w:pPr>
              <w:keepNext/>
              <w:keepLines/>
              <w:spacing w:after="0"/>
              <w:rPr>
                <w:rFonts w:ascii="Arial" w:hAnsi="Arial"/>
                <w:sz w:val="18"/>
              </w:rPr>
            </w:pPr>
            <w:r w:rsidRPr="001424B3">
              <w:rPr>
                <w:rFonts w:ascii="Arial" w:eastAsia="Times New Roman" w:hAnsi="Arial"/>
                <w:sz w:val="18"/>
                <w:lang w:val="x-none"/>
              </w:rPr>
              <w:t>uplinkThroughput</w:t>
            </w:r>
          </w:p>
        </w:tc>
        <w:tc>
          <w:tcPr>
            <w:tcW w:w="1794" w:type="dxa"/>
            <w:tcBorders>
              <w:top w:val="single" w:sz="4" w:space="0" w:color="auto"/>
              <w:left w:val="single" w:sz="4" w:space="0" w:color="auto"/>
              <w:bottom w:val="single" w:sz="4" w:space="0" w:color="auto"/>
              <w:right w:val="single" w:sz="4" w:space="0" w:color="auto"/>
            </w:tcBorders>
          </w:tcPr>
          <w:p w14:paraId="680A6748" w14:textId="77777777" w:rsidR="000433E0" w:rsidRPr="001424B3" w:rsidRDefault="000433E0" w:rsidP="000433E0">
            <w:pPr>
              <w:keepNext/>
              <w:keepLines/>
              <w:spacing w:after="0"/>
              <w:rPr>
                <w:rFonts w:ascii="Arial" w:hAnsi="Arial"/>
                <w:sz w:val="18"/>
                <w:lang w:eastAsia="zh-CN"/>
              </w:rPr>
            </w:pPr>
            <w:r w:rsidRPr="001424B3">
              <w:rPr>
                <w:rFonts w:ascii="Arial" w:hAnsi="Arial" w:cs="Arial"/>
                <w:snapToGrid w:val="0"/>
                <w:sz w:val="18"/>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22928C5" w14:textId="77777777" w:rsidR="000433E0" w:rsidRPr="001424B3" w:rsidRDefault="000433E0" w:rsidP="000433E0">
            <w:pPr>
              <w:keepNext/>
              <w:keepLines/>
              <w:spacing w:after="0"/>
              <w:jc w:val="center"/>
              <w:rPr>
                <w:rFonts w:ascii="Arial" w:hAnsi="Arial"/>
                <w:sz w:val="18"/>
                <w:lang w:eastAsia="zh-CN"/>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00DF1D2" w14:textId="77777777" w:rsidR="000433E0" w:rsidRPr="001424B3" w:rsidRDefault="000433E0" w:rsidP="000433E0">
            <w:pPr>
              <w:keepNext/>
              <w:keepLines/>
              <w:spacing w:after="0"/>
              <w:rPr>
                <w:rFonts w:ascii="Arial" w:hAnsi="Arial"/>
                <w:noProof/>
                <w:sz w:val="18"/>
                <w:lang w:eastAsia="zh-CN"/>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202E0A1" w14:textId="77777777" w:rsidR="000433E0" w:rsidRPr="001424B3" w:rsidRDefault="000433E0" w:rsidP="000433E0">
            <w:pPr>
              <w:keepNext/>
              <w:keepLines/>
              <w:spacing w:after="0"/>
              <w:rPr>
                <w:rFonts w:ascii="Arial" w:hAnsi="Arial"/>
                <w:noProof/>
                <w:sz w:val="18"/>
                <w:lang w:eastAsia="zh-CN"/>
              </w:rPr>
            </w:pPr>
            <w:r w:rsidRPr="001424B3">
              <w:rPr>
                <w:rFonts w:ascii="Arial" w:hAnsi="Arial"/>
                <w:sz w:val="18"/>
              </w:rPr>
              <w:t>This field holds</w:t>
            </w:r>
            <w:r w:rsidRPr="001424B3">
              <w:rPr>
                <w:rFonts w:ascii="Arial" w:eastAsia="Times New Roman" w:hAnsi="Arial"/>
                <w:sz w:val="18"/>
                <w:lang w:val="x-none"/>
              </w:rPr>
              <w:t xml:space="preserve"> uplink throughput.</w:t>
            </w:r>
            <w:r w:rsidRPr="001424B3">
              <w:rPr>
                <w:rFonts w:ascii="Arial" w:hAnsi="Arial"/>
                <w:sz w:val="18"/>
              </w:rPr>
              <w:t xml:space="preserve"> </w:t>
            </w:r>
            <w:r w:rsidRPr="001424B3">
              <w:rPr>
                <w:rFonts w:ascii="Arial" w:eastAsia="Times New Roman" w:hAnsi="Arial"/>
                <w:sz w:val="18"/>
                <w:lang w:val="x-none"/>
              </w:rPr>
              <w:t>,which is identified by the MaximumThpt</w:t>
            </w:r>
          </w:p>
        </w:tc>
        <w:tc>
          <w:tcPr>
            <w:tcW w:w="1843" w:type="dxa"/>
            <w:tcBorders>
              <w:top w:val="single" w:sz="4" w:space="0" w:color="auto"/>
              <w:left w:val="single" w:sz="4" w:space="0" w:color="auto"/>
              <w:bottom w:val="single" w:sz="4" w:space="0" w:color="auto"/>
              <w:right w:val="single" w:sz="4" w:space="0" w:color="auto"/>
            </w:tcBorders>
          </w:tcPr>
          <w:p w14:paraId="63704412"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19F8B0AB"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74B6A34C" w14:textId="77777777" w:rsidR="000433E0" w:rsidRPr="001424B3" w:rsidRDefault="000433E0" w:rsidP="000433E0">
            <w:pPr>
              <w:keepNext/>
              <w:keepLines/>
              <w:spacing w:after="0"/>
              <w:rPr>
                <w:rFonts w:ascii="Arial" w:eastAsia="Times New Roman" w:hAnsi="Arial"/>
                <w:sz w:val="18"/>
              </w:rPr>
            </w:pPr>
            <w:r w:rsidRPr="001424B3">
              <w:rPr>
                <w:rFonts w:ascii="Arial" w:hAnsi="Arial"/>
                <w:sz w:val="18"/>
              </w:rPr>
              <w:t>downlinkThroughput</w:t>
            </w:r>
          </w:p>
        </w:tc>
        <w:tc>
          <w:tcPr>
            <w:tcW w:w="1794" w:type="dxa"/>
            <w:tcBorders>
              <w:top w:val="single" w:sz="4" w:space="0" w:color="auto"/>
              <w:left w:val="single" w:sz="4" w:space="0" w:color="auto"/>
              <w:bottom w:val="single" w:sz="4" w:space="0" w:color="auto"/>
              <w:right w:val="single" w:sz="4" w:space="0" w:color="auto"/>
            </w:tcBorders>
          </w:tcPr>
          <w:p w14:paraId="1DA39306" w14:textId="77777777" w:rsidR="000433E0" w:rsidRPr="001424B3" w:rsidRDefault="000433E0" w:rsidP="000433E0">
            <w:pPr>
              <w:keepNext/>
              <w:keepLines/>
              <w:spacing w:after="0"/>
              <w:rPr>
                <w:rFonts w:ascii="Arial" w:hAnsi="Arial" w:cs="Arial"/>
                <w:snapToGrid w:val="0"/>
                <w:sz w:val="18"/>
                <w:szCs w:val="18"/>
              </w:rPr>
            </w:pPr>
            <w:r w:rsidRPr="001424B3">
              <w:rPr>
                <w:rFonts w:ascii="Arial" w:hAnsi="Arial" w:cs="Arial"/>
                <w:snapToGrid w:val="0"/>
                <w:sz w:val="18"/>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74BFCC3" w14:textId="77777777" w:rsidR="000433E0" w:rsidRPr="001424B3" w:rsidRDefault="000433E0" w:rsidP="000433E0">
            <w:pPr>
              <w:keepNext/>
              <w:keepLines/>
              <w:spacing w:after="0"/>
              <w:jc w:val="center"/>
              <w:rPr>
                <w:rFonts w:ascii="Arial" w:hAnsi="Arial"/>
                <w:sz w:val="18"/>
                <w:lang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292C856E" w14:textId="77777777" w:rsidR="000433E0" w:rsidRPr="001424B3" w:rsidRDefault="000433E0" w:rsidP="000433E0">
            <w:pPr>
              <w:keepNext/>
              <w:keepLines/>
              <w:spacing w:after="0"/>
              <w:rPr>
                <w:rFonts w:ascii="Arial" w:hAnsi="Arial"/>
                <w:sz w:val="18"/>
                <w:lang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C079678"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 downlink</w:t>
            </w:r>
            <w:r w:rsidRPr="001424B3">
              <w:rPr>
                <w:rFonts w:ascii="Arial" w:eastAsia="Times New Roman" w:hAnsi="Arial"/>
                <w:sz w:val="18"/>
                <w:lang w:val="x-none"/>
              </w:rPr>
              <w:t xml:space="preserve"> throughput, which is identified by the </w:t>
            </w:r>
            <w:r w:rsidRPr="001424B3">
              <w:rPr>
                <w:rFonts w:ascii="Arial" w:hAnsi="Arial"/>
                <w:sz w:val="18"/>
              </w:rPr>
              <w:t>MaximumThpt.</w:t>
            </w:r>
          </w:p>
        </w:tc>
        <w:tc>
          <w:tcPr>
            <w:tcW w:w="1843" w:type="dxa"/>
            <w:tcBorders>
              <w:top w:val="single" w:sz="4" w:space="0" w:color="auto"/>
              <w:left w:val="single" w:sz="4" w:space="0" w:color="auto"/>
              <w:bottom w:val="single" w:sz="4" w:space="0" w:color="auto"/>
              <w:right w:val="single" w:sz="4" w:space="0" w:color="auto"/>
            </w:tcBorders>
          </w:tcPr>
          <w:p w14:paraId="3A243457"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233486B5"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749E5966" w14:textId="77777777" w:rsidR="000433E0" w:rsidRPr="001424B3" w:rsidRDefault="000433E0" w:rsidP="000433E0">
            <w:pPr>
              <w:keepNext/>
              <w:keepLines/>
              <w:spacing w:after="0"/>
              <w:rPr>
                <w:rFonts w:ascii="Arial" w:hAnsi="Arial"/>
                <w:sz w:val="18"/>
                <w:lang w:bidi="ar-IQ"/>
              </w:rPr>
            </w:pPr>
            <w:r w:rsidRPr="001424B3">
              <w:rPr>
                <w:rFonts w:ascii="Arial" w:eastAsia="Times New Roman" w:hAnsi="Arial"/>
                <w:sz w:val="18"/>
                <w:lang w:val="x-none"/>
              </w:rPr>
              <w:t>maximumPacketLossRateUL</w:t>
            </w:r>
          </w:p>
        </w:tc>
        <w:tc>
          <w:tcPr>
            <w:tcW w:w="1794" w:type="dxa"/>
            <w:tcBorders>
              <w:top w:val="single" w:sz="4" w:space="0" w:color="auto"/>
              <w:left w:val="single" w:sz="4" w:space="0" w:color="auto"/>
              <w:bottom w:val="single" w:sz="4" w:space="0" w:color="auto"/>
              <w:right w:val="single" w:sz="4" w:space="0" w:color="auto"/>
            </w:tcBorders>
          </w:tcPr>
          <w:p w14:paraId="79D8909E"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cs="Arial"/>
                <w:sz w:val="18"/>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430F344"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4F1208A"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17A27C0"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w:t>
            </w:r>
            <w:r w:rsidRPr="001424B3">
              <w:rPr>
                <w:rFonts w:ascii="Arial" w:eastAsia="Times New Roman" w:hAnsi="Arial"/>
                <w:sz w:val="18"/>
                <w:lang w:val="x-none"/>
              </w:rPr>
              <w:t xml:space="preserve"> maximum packet loss rate uplink.</w:t>
            </w:r>
          </w:p>
        </w:tc>
        <w:tc>
          <w:tcPr>
            <w:tcW w:w="1843" w:type="dxa"/>
            <w:tcBorders>
              <w:top w:val="single" w:sz="4" w:space="0" w:color="auto"/>
              <w:left w:val="single" w:sz="4" w:space="0" w:color="auto"/>
              <w:bottom w:val="single" w:sz="4" w:space="0" w:color="auto"/>
              <w:right w:val="single" w:sz="4" w:space="0" w:color="auto"/>
            </w:tcBorders>
          </w:tcPr>
          <w:p w14:paraId="1653AD85"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765F4BD4"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31209ADB" w14:textId="77777777" w:rsidR="000433E0" w:rsidRPr="001424B3" w:rsidRDefault="000433E0" w:rsidP="000433E0">
            <w:pPr>
              <w:keepNext/>
              <w:keepLines/>
              <w:spacing w:after="0"/>
              <w:rPr>
                <w:rFonts w:ascii="Arial" w:eastAsia="Times New Roman" w:hAnsi="Arial"/>
                <w:sz w:val="18"/>
                <w:lang w:val="x-none"/>
              </w:rPr>
            </w:pPr>
            <w:r w:rsidRPr="001424B3">
              <w:rPr>
                <w:rFonts w:ascii="Arial" w:eastAsia="Times New Roman" w:hAnsi="Arial"/>
                <w:sz w:val="18"/>
                <w:lang w:val="x-none"/>
              </w:rPr>
              <w:t>maximumPacketLossRateDL</w:t>
            </w:r>
          </w:p>
        </w:tc>
        <w:tc>
          <w:tcPr>
            <w:tcW w:w="1794" w:type="dxa"/>
            <w:tcBorders>
              <w:top w:val="single" w:sz="4" w:space="0" w:color="auto"/>
              <w:left w:val="single" w:sz="4" w:space="0" w:color="auto"/>
              <w:bottom w:val="single" w:sz="4" w:space="0" w:color="auto"/>
              <w:right w:val="single" w:sz="4" w:space="0" w:color="auto"/>
            </w:tcBorders>
          </w:tcPr>
          <w:p w14:paraId="4AE199E0"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4BD909CE" w14:textId="77777777" w:rsidR="000433E0" w:rsidRPr="001424B3" w:rsidRDefault="000433E0" w:rsidP="000433E0">
            <w:pPr>
              <w:keepNext/>
              <w:keepLines/>
              <w:spacing w:after="0"/>
              <w:jc w:val="center"/>
              <w:rPr>
                <w:rFonts w:ascii="Arial" w:hAnsi="Arial"/>
                <w:sz w:val="18"/>
                <w:lang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059FF19" w14:textId="77777777" w:rsidR="000433E0" w:rsidRPr="001424B3" w:rsidRDefault="000433E0" w:rsidP="000433E0">
            <w:pPr>
              <w:keepNext/>
              <w:keepLines/>
              <w:spacing w:after="0"/>
              <w:rPr>
                <w:rFonts w:ascii="Arial" w:hAnsi="Arial"/>
                <w:sz w:val="18"/>
                <w:lang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9C450F"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w:t>
            </w:r>
            <w:r w:rsidRPr="001424B3">
              <w:rPr>
                <w:rFonts w:ascii="Arial" w:eastAsia="Times New Roman" w:hAnsi="Arial"/>
                <w:sz w:val="18"/>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41124EA1"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7EF22426"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40ECFFF3" w14:textId="77777777" w:rsidR="000433E0" w:rsidRPr="001424B3" w:rsidRDefault="000433E0" w:rsidP="000433E0">
            <w:pPr>
              <w:keepNext/>
              <w:keepLines/>
              <w:spacing w:after="0"/>
              <w:rPr>
                <w:rFonts w:ascii="Arial" w:hAnsi="Arial"/>
                <w:sz w:val="18"/>
                <w:lang w:bidi="ar-IQ"/>
              </w:rPr>
            </w:pPr>
            <w:r w:rsidRPr="001424B3">
              <w:rPr>
                <w:rFonts w:ascii="Arial" w:eastAsia="Times New Roman" w:hAnsi="Arial"/>
                <w:sz w:val="18"/>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5F23D189"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rPr>
              <w:t>ServiceExperienceInfo</w:t>
            </w:r>
          </w:p>
        </w:tc>
        <w:tc>
          <w:tcPr>
            <w:tcW w:w="474" w:type="dxa"/>
            <w:tcBorders>
              <w:top w:val="single" w:sz="4" w:space="0" w:color="auto"/>
              <w:left w:val="single" w:sz="4" w:space="0" w:color="auto"/>
              <w:bottom w:val="single" w:sz="4" w:space="0" w:color="auto"/>
              <w:right w:val="single" w:sz="4" w:space="0" w:color="auto"/>
            </w:tcBorders>
          </w:tcPr>
          <w:p w14:paraId="7C2A60D0"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0D108EC"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4FF4DD"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 s</w:t>
            </w:r>
            <w:r w:rsidRPr="001424B3">
              <w:rPr>
                <w:rFonts w:ascii="Arial" w:eastAsia="Times New Roman" w:hAnsi="Arial"/>
                <w:sz w:val="18"/>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0C71A5CB"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3296C6A1"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2A61C9FB" w14:textId="77777777" w:rsidR="000433E0" w:rsidRPr="001424B3" w:rsidRDefault="000433E0" w:rsidP="000433E0">
            <w:pPr>
              <w:keepNext/>
              <w:keepLines/>
              <w:spacing w:after="0"/>
              <w:rPr>
                <w:rFonts w:ascii="Arial" w:hAnsi="Arial"/>
                <w:sz w:val="18"/>
                <w:lang w:bidi="ar-IQ"/>
              </w:rPr>
            </w:pPr>
            <w:r w:rsidRPr="001424B3">
              <w:rPr>
                <w:rFonts w:ascii="Arial" w:eastAsia="Times New Roman" w:hAnsi="Arial"/>
                <w:sz w:val="18"/>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048E658C"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65DA6AA6"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73A4464"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5E5AE3" w14:textId="77777777" w:rsidR="000433E0" w:rsidRPr="001424B3" w:rsidRDefault="000433E0" w:rsidP="000433E0">
            <w:pPr>
              <w:keepNext/>
              <w:keepLines/>
              <w:spacing w:after="0"/>
              <w:rPr>
                <w:rFonts w:ascii="Arial" w:hAnsi="Arial"/>
                <w:sz w:val="18"/>
              </w:rPr>
            </w:pPr>
            <w:r w:rsidRPr="001424B3">
              <w:rPr>
                <w:rFonts w:ascii="Arial" w:hAnsi="Arial"/>
                <w:sz w:val="18"/>
              </w:rPr>
              <w:t xml:space="preserve">This field holds </w:t>
            </w:r>
            <w:r w:rsidRPr="001424B3">
              <w:rPr>
                <w:rFonts w:ascii="Arial" w:eastAsia="Times New Roman" w:hAnsi="Arial"/>
                <w:sz w:val="18"/>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7BD196E5"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11CED400"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5D4ED6A5" w14:textId="77777777" w:rsidR="000433E0" w:rsidRPr="001424B3" w:rsidRDefault="000433E0" w:rsidP="000433E0">
            <w:pPr>
              <w:keepNext/>
              <w:keepLines/>
              <w:spacing w:after="0"/>
              <w:rPr>
                <w:rFonts w:ascii="Arial" w:hAnsi="Arial"/>
                <w:sz w:val="18"/>
                <w:lang w:bidi="ar-IQ"/>
              </w:rPr>
            </w:pPr>
            <w:r w:rsidRPr="001424B3">
              <w:rPr>
                <w:rFonts w:ascii="Arial" w:eastAsia="Times New Roman" w:hAnsi="Arial"/>
                <w:sz w:val="18"/>
                <w:lang w:val="x-none"/>
              </w:rPr>
              <w:t>theNumberOfRegisteredSubscribers</w:t>
            </w:r>
          </w:p>
        </w:tc>
        <w:tc>
          <w:tcPr>
            <w:tcW w:w="1794" w:type="dxa"/>
            <w:tcBorders>
              <w:top w:val="single" w:sz="4" w:space="0" w:color="auto"/>
              <w:left w:val="single" w:sz="4" w:space="0" w:color="auto"/>
              <w:bottom w:val="single" w:sz="4" w:space="0" w:color="auto"/>
              <w:right w:val="single" w:sz="4" w:space="0" w:color="auto"/>
            </w:tcBorders>
          </w:tcPr>
          <w:p w14:paraId="348D4EB6"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2C115CA2"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11B7564"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733C32" w14:textId="77777777" w:rsidR="000433E0" w:rsidRPr="001424B3" w:rsidRDefault="000433E0" w:rsidP="000433E0">
            <w:pPr>
              <w:keepNext/>
              <w:keepLines/>
              <w:spacing w:after="0"/>
              <w:rPr>
                <w:rFonts w:ascii="Arial" w:hAnsi="Arial"/>
                <w:sz w:val="18"/>
              </w:rPr>
            </w:pPr>
            <w:r w:rsidRPr="001424B3">
              <w:rPr>
                <w:rFonts w:ascii="Arial" w:hAnsi="Arial"/>
                <w:sz w:val="18"/>
              </w:rPr>
              <w:t xml:space="preserve">This field holds </w:t>
            </w:r>
            <w:r w:rsidRPr="001424B3">
              <w:rPr>
                <w:rFonts w:ascii="Arial" w:eastAsia="Times New Roman" w:hAnsi="Arial"/>
                <w:sz w:val="18"/>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0D90CDA"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06794B6B"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46A7BE72" w14:textId="77777777" w:rsidR="000433E0" w:rsidRPr="001424B3" w:rsidRDefault="000433E0" w:rsidP="000433E0">
            <w:pPr>
              <w:keepNext/>
              <w:keepLines/>
              <w:spacing w:after="0"/>
              <w:rPr>
                <w:rFonts w:ascii="Arial" w:hAnsi="Arial"/>
                <w:sz w:val="18"/>
                <w:lang w:bidi="ar-IQ"/>
              </w:rPr>
            </w:pPr>
            <w:r w:rsidRPr="001424B3">
              <w:rPr>
                <w:rFonts w:ascii="Arial" w:eastAsia="Times New Roman" w:hAnsi="Arial"/>
                <w:sz w:val="18"/>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2C41E8F7"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rPr>
              <w:t>NsiLoadLevelInfo</w:t>
            </w:r>
          </w:p>
        </w:tc>
        <w:tc>
          <w:tcPr>
            <w:tcW w:w="474" w:type="dxa"/>
            <w:tcBorders>
              <w:top w:val="single" w:sz="4" w:space="0" w:color="auto"/>
              <w:left w:val="single" w:sz="4" w:space="0" w:color="auto"/>
              <w:bottom w:val="single" w:sz="4" w:space="0" w:color="auto"/>
              <w:right w:val="single" w:sz="4" w:space="0" w:color="auto"/>
            </w:tcBorders>
          </w:tcPr>
          <w:p w14:paraId="7793257E"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31243D7"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C16CB1" w14:textId="77777777" w:rsidR="000433E0" w:rsidRPr="001424B3" w:rsidRDefault="000433E0" w:rsidP="000433E0">
            <w:pPr>
              <w:keepNext/>
              <w:keepLines/>
              <w:spacing w:after="0"/>
              <w:rPr>
                <w:rFonts w:ascii="Arial" w:hAnsi="Arial"/>
                <w:sz w:val="18"/>
              </w:rPr>
            </w:pPr>
            <w:r w:rsidRPr="001424B3">
              <w:rPr>
                <w:rFonts w:ascii="Arial" w:hAnsi="Arial"/>
                <w:sz w:val="18"/>
              </w:rPr>
              <w:t xml:space="preserve">This field holds the </w:t>
            </w:r>
            <w:r w:rsidRPr="001424B3">
              <w:rPr>
                <w:rFonts w:ascii="Arial" w:eastAsia="Times New Roman" w:hAnsi="Arial"/>
                <w:sz w:val="18"/>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6D73971E"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1C0B8160"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764F0289" w14:textId="77777777" w:rsidR="000433E0" w:rsidRPr="001424B3" w:rsidRDefault="000433E0" w:rsidP="000433E0">
            <w:pPr>
              <w:keepNext/>
              <w:keepLines/>
              <w:spacing w:after="0"/>
              <w:rPr>
                <w:rFonts w:ascii="Arial" w:eastAsia="Times New Roman" w:hAnsi="Arial"/>
                <w:sz w:val="18"/>
                <w:lang w:val="x-none"/>
              </w:rPr>
            </w:pPr>
            <w:r w:rsidRPr="001424B3">
              <w:rPr>
                <w:rFonts w:ascii="Arial" w:hAnsi="Arial"/>
                <w:sz w:val="18"/>
              </w:rPr>
              <w:t>estimatedEnergyConsumption</w:t>
            </w:r>
          </w:p>
        </w:tc>
        <w:tc>
          <w:tcPr>
            <w:tcW w:w="1794" w:type="dxa"/>
            <w:tcBorders>
              <w:top w:val="single" w:sz="4" w:space="0" w:color="auto"/>
              <w:left w:val="single" w:sz="4" w:space="0" w:color="auto"/>
              <w:bottom w:val="single" w:sz="4" w:space="0" w:color="auto"/>
              <w:right w:val="single" w:sz="4" w:space="0" w:color="auto"/>
            </w:tcBorders>
          </w:tcPr>
          <w:p w14:paraId="50214A97" w14:textId="77777777" w:rsidR="000433E0" w:rsidRPr="001424B3" w:rsidRDefault="000433E0" w:rsidP="000433E0">
            <w:pPr>
              <w:keepNext/>
              <w:keepLines/>
              <w:spacing w:after="0"/>
              <w:rPr>
                <w:rFonts w:ascii="Arial" w:hAnsi="Arial"/>
                <w:sz w:val="18"/>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28375068"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D147F8B"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6DE890"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 the estimated energy consumption of network slice in Joule, as defined in TS</w:t>
            </w:r>
            <w:r w:rsidRPr="001424B3">
              <w:rPr>
                <w:rFonts w:ascii="Batang" w:eastAsia="Batang" w:hAnsi="Batang"/>
                <w:sz w:val="18"/>
              </w:rPr>
              <w:t> </w:t>
            </w:r>
            <w:r w:rsidRPr="001424B3">
              <w:rPr>
                <w:rFonts w:ascii="Arial" w:hAnsi="Arial"/>
                <w:sz w:val="18"/>
              </w:rPr>
              <w:t>28.554 [256]</w:t>
            </w:r>
            <w:r w:rsidRPr="001424B3">
              <w:rPr>
                <w:rFonts w:ascii="Arial" w:eastAsia="Times New Roman" w:hAnsi="Arial"/>
                <w:sz w:val="18"/>
                <w:lang w:val="x-none"/>
              </w:rPr>
              <w:t xml:space="preserve">. This attribute is included for information. </w:t>
            </w:r>
          </w:p>
        </w:tc>
        <w:tc>
          <w:tcPr>
            <w:tcW w:w="1843" w:type="dxa"/>
            <w:tcBorders>
              <w:top w:val="single" w:sz="4" w:space="0" w:color="auto"/>
              <w:left w:val="single" w:sz="4" w:space="0" w:color="auto"/>
              <w:bottom w:val="single" w:sz="4" w:space="0" w:color="auto"/>
              <w:right w:val="single" w:sz="4" w:space="0" w:color="auto"/>
            </w:tcBorders>
          </w:tcPr>
          <w:p w14:paraId="017FB9E7"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lang w:eastAsia="zh-CN"/>
              </w:rPr>
              <w:t>EE_NS_CH</w:t>
            </w:r>
          </w:p>
        </w:tc>
      </w:tr>
    </w:tbl>
    <w:p w14:paraId="68C9CD36" w14:textId="21426BBA"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4B3" w:rsidRPr="006958F1" w14:paraId="5AC28E1D"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EB7A5F" w14:textId="77777777" w:rsidR="001424B3" w:rsidRPr="006958F1" w:rsidRDefault="001424B3" w:rsidP="00380742">
            <w:pPr>
              <w:jc w:val="center"/>
              <w:rPr>
                <w:rFonts w:ascii="Arial" w:hAnsi="Arial" w:cs="Arial"/>
                <w:b/>
                <w:bCs/>
                <w:sz w:val="28"/>
                <w:szCs w:val="28"/>
              </w:rPr>
            </w:pPr>
            <w:r w:rsidRPr="00FE40C5">
              <w:rPr>
                <w:rFonts w:ascii="Arial" w:hAnsi="Arial" w:cs="Arial" w:hint="eastAsia"/>
                <w:b/>
                <w:bCs/>
                <w:sz w:val="28"/>
                <w:szCs w:val="28"/>
              </w:rPr>
              <w:t>Next</w:t>
            </w:r>
            <w:r w:rsidRPr="006958F1">
              <w:rPr>
                <w:rFonts w:ascii="Arial" w:hAnsi="Arial" w:cs="Arial"/>
                <w:b/>
                <w:bCs/>
                <w:sz w:val="28"/>
                <w:szCs w:val="28"/>
              </w:rPr>
              <w:t xml:space="preserve"> change</w:t>
            </w:r>
          </w:p>
        </w:tc>
      </w:tr>
    </w:tbl>
    <w:p w14:paraId="7BDBE8C8" w14:textId="77777777" w:rsidR="001424B3" w:rsidRPr="001424B3" w:rsidRDefault="001424B3" w:rsidP="001424B3">
      <w:pPr>
        <w:keepNext/>
        <w:keepLines/>
        <w:spacing w:before="120"/>
        <w:ind w:left="1701" w:hanging="1701"/>
        <w:outlineLvl w:val="4"/>
        <w:rPr>
          <w:rFonts w:ascii="Arial" w:hAnsi="Arial"/>
          <w:sz w:val="22"/>
        </w:rPr>
      </w:pPr>
      <w:bookmarkStart w:id="16" w:name="_Toc20227330"/>
      <w:bookmarkStart w:id="17" w:name="_Toc27749571"/>
      <w:bookmarkStart w:id="18" w:name="_Toc28709498"/>
      <w:bookmarkStart w:id="19" w:name="_Toc44671118"/>
      <w:bookmarkStart w:id="20" w:name="_Toc51919039"/>
      <w:bookmarkStart w:id="21" w:name="_Toc202526707"/>
      <w:r w:rsidRPr="001424B3">
        <w:rPr>
          <w:rFonts w:ascii="Arial" w:hAnsi="Arial"/>
          <w:sz w:val="22"/>
        </w:rPr>
        <w:lastRenderedPageBreak/>
        <w:t>6.1.6.3.4</w:t>
      </w:r>
      <w:r w:rsidRPr="001424B3">
        <w:rPr>
          <w:rFonts w:ascii="Arial" w:hAnsi="Arial"/>
          <w:sz w:val="22"/>
        </w:rPr>
        <w:tab/>
        <w:t xml:space="preserve">Enumeration: </w:t>
      </w:r>
      <w:r w:rsidRPr="001424B3">
        <w:rPr>
          <w:rFonts w:ascii="Arial" w:hAnsi="Arial" w:hint="eastAsia"/>
          <w:sz w:val="22"/>
        </w:rPr>
        <w:t>N</w:t>
      </w:r>
      <w:r w:rsidRPr="001424B3">
        <w:rPr>
          <w:rFonts w:ascii="Arial" w:hAnsi="Arial"/>
          <w:sz w:val="22"/>
        </w:rPr>
        <w:t>odeFunctionality</w:t>
      </w:r>
      <w:bookmarkEnd w:id="16"/>
      <w:bookmarkEnd w:id="17"/>
      <w:bookmarkEnd w:id="18"/>
      <w:bookmarkEnd w:id="19"/>
      <w:bookmarkEnd w:id="20"/>
      <w:bookmarkEnd w:id="21"/>
    </w:p>
    <w:p w14:paraId="3E7E4A26" w14:textId="77777777" w:rsidR="001424B3" w:rsidRPr="001424B3" w:rsidRDefault="001424B3" w:rsidP="001424B3">
      <w:pPr>
        <w:keepNext/>
        <w:keepLines/>
        <w:spacing w:before="60"/>
        <w:jc w:val="center"/>
        <w:rPr>
          <w:rFonts w:ascii="Arial" w:hAnsi="Arial"/>
          <w:b/>
        </w:rPr>
      </w:pPr>
      <w:bookmarkStart w:id="22" w:name="_CRTable6_1_6_3_41"/>
      <w:r w:rsidRPr="001424B3">
        <w:rPr>
          <w:rFonts w:ascii="Arial" w:hAnsi="Arial"/>
          <w:b/>
        </w:rPr>
        <w:t>Table </w:t>
      </w:r>
      <w:bookmarkEnd w:id="22"/>
      <w:r w:rsidRPr="001424B3">
        <w:rPr>
          <w:rFonts w:ascii="Arial" w:hAnsi="Arial"/>
          <w:b/>
        </w:rPr>
        <w:t xml:space="preserve">6.1.6.3.4-1: Enumeration </w:t>
      </w:r>
      <w:r w:rsidRPr="001424B3">
        <w:rPr>
          <w:rFonts w:ascii="Arial" w:hAnsi="Arial" w:hint="eastAsia"/>
          <w:b/>
          <w:lang w:eastAsia="zh-CN"/>
        </w:rPr>
        <w:t>N</w:t>
      </w:r>
      <w:r w:rsidRPr="001424B3">
        <w:rPr>
          <w:rFonts w:ascii="Arial" w:hAnsi="Arial"/>
          <w:b/>
        </w:rPr>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1424B3" w:rsidRPr="001424B3" w14:paraId="54346844" w14:textId="77777777" w:rsidTr="00380742">
        <w:tc>
          <w:tcPr>
            <w:tcW w:w="1966" w:type="pct"/>
            <w:shd w:val="clear" w:color="auto" w:fill="C0C0C0"/>
            <w:tcMar>
              <w:top w:w="0" w:type="dxa"/>
              <w:left w:w="108" w:type="dxa"/>
              <w:bottom w:w="0" w:type="dxa"/>
              <w:right w:w="108" w:type="dxa"/>
            </w:tcMar>
            <w:hideMark/>
          </w:tcPr>
          <w:p w14:paraId="0DEF79A3"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Enumeration value</w:t>
            </w:r>
          </w:p>
        </w:tc>
        <w:tc>
          <w:tcPr>
            <w:tcW w:w="2169" w:type="pct"/>
            <w:shd w:val="clear" w:color="auto" w:fill="C0C0C0"/>
            <w:tcMar>
              <w:top w:w="0" w:type="dxa"/>
              <w:left w:w="108" w:type="dxa"/>
              <w:bottom w:w="0" w:type="dxa"/>
              <w:right w:w="108" w:type="dxa"/>
            </w:tcMar>
            <w:hideMark/>
          </w:tcPr>
          <w:p w14:paraId="371A0FEC"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Description</w:t>
            </w:r>
          </w:p>
        </w:tc>
        <w:tc>
          <w:tcPr>
            <w:tcW w:w="865" w:type="pct"/>
            <w:shd w:val="clear" w:color="auto" w:fill="C0C0C0"/>
          </w:tcPr>
          <w:p w14:paraId="7DE1A2ED"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Applicability</w:t>
            </w:r>
          </w:p>
        </w:tc>
      </w:tr>
      <w:tr w:rsidR="001424B3" w:rsidRPr="001424B3" w14:paraId="0ABBEA62" w14:textId="77777777" w:rsidTr="00380742">
        <w:tc>
          <w:tcPr>
            <w:tcW w:w="1966" w:type="pct"/>
            <w:tcMar>
              <w:top w:w="0" w:type="dxa"/>
              <w:left w:w="108" w:type="dxa"/>
              <w:bottom w:w="0" w:type="dxa"/>
              <w:right w:w="108" w:type="dxa"/>
            </w:tcMar>
          </w:tcPr>
          <w:p w14:paraId="7990D071"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SMF</w:t>
            </w:r>
          </w:p>
        </w:tc>
        <w:tc>
          <w:tcPr>
            <w:tcW w:w="2169" w:type="pct"/>
            <w:tcMar>
              <w:top w:w="0" w:type="dxa"/>
              <w:left w:w="108" w:type="dxa"/>
              <w:bottom w:w="0" w:type="dxa"/>
              <w:right w:w="108" w:type="dxa"/>
            </w:tcMar>
          </w:tcPr>
          <w:p w14:paraId="439973CA" w14:textId="77777777" w:rsidR="001424B3" w:rsidRPr="001424B3" w:rsidRDefault="001424B3" w:rsidP="001424B3">
            <w:pPr>
              <w:keepNext/>
              <w:keepLines/>
              <w:spacing w:after="0"/>
              <w:rPr>
                <w:rFonts w:ascii="Arial" w:hAnsi="Arial"/>
                <w:sz w:val="18"/>
                <w:lang w:eastAsia="zh-CN"/>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is a </w:t>
            </w:r>
            <w:r w:rsidRPr="001424B3">
              <w:rPr>
                <w:rFonts w:ascii="Arial" w:hAnsi="Arial"/>
                <w:sz w:val="18"/>
                <w:lang w:bidi="ar-IQ"/>
              </w:rPr>
              <w:t>SMF</w:t>
            </w:r>
            <w:r w:rsidRPr="001424B3">
              <w:rPr>
                <w:rFonts w:ascii="Arial" w:hAnsi="Arial" w:hint="eastAsia"/>
                <w:sz w:val="18"/>
                <w:lang w:eastAsia="zh-CN" w:bidi="ar-IQ"/>
              </w:rPr>
              <w:t>.</w:t>
            </w:r>
          </w:p>
        </w:tc>
        <w:tc>
          <w:tcPr>
            <w:tcW w:w="865" w:type="pct"/>
          </w:tcPr>
          <w:p w14:paraId="70FBE638" w14:textId="77777777" w:rsidR="001424B3" w:rsidRPr="001424B3" w:rsidRDefault="001424B3" w:rsidP="001424B3">
            <w:pPr>
              <w:keepNext/>
              <w:keepLines/>
              <w:spacing w:after="0"/>
              <w:rPr>
                <w:rFonts w:ascii="Arial" w:hAnsi="Arial"/>
                <w:sz w:val="18"/>
              </w:rPr>
            </w:pPr>
          </w:p>
        </w:tc>
      </w:tr>
      <w:tr w:rsidR="001424B3" w:rsidRPr="001424B3" w14:paraId="6DF8942D" w14:textId="77777777" w:rsidTr="00380742">
        <w:tc>
          <w:tcPr>
            <w:tcW w:w="1966" w:type="pct"/>
            <w:tcMar>
              <w:top w:w="0" w:type="dxa"/>
              <w:left w:w="108" w:type="dxa"/>
              <w:bottom w:w="0" w:type="dxa"/>
              <w:right w:w="108" w:type="dxa"/>
            </w:tcMar>
          </w:tcPr>
          <w:p w14:paraId="661B64C7"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AMF</w:t>
            </w:r>
          </w:p>
        </w:tc>
        <w:tc>
          <w:tcPr>
            <w:tcW w:w="2169" w:type="pct"/>
            <w:tcMar>
              <w:top w:w="0" w:type="dxa"/>
              <w:left w:w="108" w:type="dxa"/>
              <w:bottom w:w="0" w:type="dxa"/>
              <w:right w:w="108" w:type="dxa"/>
            </w:tcMar>
          </w:tcPr>
          <w:p w14:paraId="43F60274"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sz w:val="18"/>
                <w:lang w:eastAsia="zh-CN" w:bidi="ar-IQ"/>
              </w:rPr>
              <w:t xml:space="preserve">identifies that NF is a </w:t>
            </w:r>
            <w:r w:rsidRPr="001424B3">
              <w:rPr>
                <w:rFonts w:ascii="Arial" w:hAnsi="Arial"/>
                <w:sz w:val="18"/>
                <w:lang w:bidi="ar-IQ"/>
              </w:rPr>
              <w:t>AMF</w:t>
            </w:r>
            <w:r w:rsidRPr="001424B3">
              <w:rPr>
                <w:rFonts w:ascii="Arial" w:hAnsi="Arial"/>
                <w:sz w:val="18"/>
                <w:lang w:eastAsia="zh-CN" w:bidi="ar-IQ"/>
              </w:rPr>
              <w:t>.</w:t>
            </w:r>
          </w:p>
        </w:tc>
        <w:tc>
          <w:tcPr>
            <w:tcW w:w="865" w:type="pct"/>
          </w:tcPr>
          <w:p w14:paraId="4FC90603" w14:textId="77777777" w:rsidR="001424B3" w:rsidRPr="001424B3" w:rsidRDefault="001424B3" w:rsidP="001424B3">
            <w:pPr>
              <w:keepNext/>
              <w:keepLines/>
              <w:spacing w:after="0"/>
              <w:rPr>
                <w:rFonts w:ascii="Arial" w:hAnsi="Arial"/>
                <w:sz w:val="18"/>
              </w:rPr>
            </w:pPr>
          </w:p>
        </w:tc>
      </w:tr>
      <w:tr w:rsidR="001424B3" w:rsidRPr="001424B3" w14:paraId="2E6B3A1E" w14:textId="77777777" w:rsidTr="00380742">
        <w:tc>
          <w:tcPr>
            <w:tcW w:w="1966" w:type="pct"/>
            <w:tcMar>
              <w:top w:w="0" w:type="dxa"/>
              <w:left w:w="108" w:type="dxa"/>
              <w:bottom w:w="0" w:type="dxa"/>
              <w:right w:w="108" w:type="dxa"/>
            </w:tcMar>
          </w:tcPr>
          <w:p w14:paraId="7459828C"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SM</w:t>
            </w:r>
            <w:r w:rsidRPr="001424B3">
              <w:rPr>
                <w:rFonts w:ascii="Arial" w:hAnsi="Arial"/>
                <w:sz w:val="18"/>
                <w:lang w:eastAsia="zh-CN"/>
              </w:rPr>
              <w:t>S</w:t>
            </w:r>
            <w:r w:rsidRPr="001424B3">
              <w:rPr>
                <w:rFonts w:ascii="Arial" w:hAnsi="Arial" w:hint="eastAsia"/>
                <w:sz w:val="18"/>
                <w:lang w:eastAsia="zh-CN"/>
              </w:rPr>
              <w:t>F</w:t>
            </w:r>
          </w:p>
        </w:tc>
        <w:tc>
          <w:tcPr>
            <w:tcW w:w="2169" w:type="pct"/>
            <w:tcMar>
              <w:top w:w="0" w:type="dxa"/>
              <w:left w:w="108" w:type="dxa"/>
              <w:bottom w:w="0" w:type="dxa"/>
              <w:right w:w="108" w:type="dxa"/>
            </w:tcMar>
          </w:tcPr>
          <w:p w14:paraId="28F22CF9"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service consumer is a </w:t>
            </w:r>
            <w:r w:rsidRPr="001424B3">
              <w:rPr>
                <w:rFonts w:ascii="Arial" w:hAnsi="Arial"/>
                <w:sz w:val="18"/>
                <w:lang w:bidi="ar-IQ"/>
              </w:rPr>
              <w:t>SMSF</w:t>
            </w:r>
            <w:r w:rsidRPr="001424B3">
              <w:rPr>
                <w:rFonts w:ascii="Arial" w:hAnsi="Arial" w:hint="eastAsia"/>
                <w:sz w:val="18"/>
                <w:lang w:eastAsia="zh-CN" w:bidi="ar-IQ"/>
              </w:rPr>
              <w:t>.</w:t>
            </w:r>
          </w:p>
        </w:tc>
        <w:tc>
          <w:tcPr>
            <w:tcW w:w="865" w:type="pct"/>
          </w:tcPr>
          <w:p w14:paraId="6DB40686" w14:textId="77777777" w:rsidR="001424B3" w:rsidRPr="001424B3" w:rsidRDefault="001424B3" w:rsidP="001424B3">
            <w:pPr>
              <w:keepNext/>
              <w:keepLines/>
              <w:spacing w:after="0"/>
              <w:rPr>
                <w:rFonts w:ascii="Arial" w:hAnsi="Arial"/>
                <w:sz w:val="18"/>
              </w:rPr>
            </w:pPr>
          </w:p>
        </w:tc>
      </w:tr>
      <w:tr w:rsidR="001424B3" w:rsidRPr="001424B3" w14:paraId="2A250971" w14:textId="77777777" w:rsidTr="00380742">
        <w:tc>
          <w:tcPr>
            <w:tcW w:w="1966" w:type="pct"/>
            <w:tcMar>
              <w:top w:w="0" w:type="dxa"/>
              <w:left w:w="108" w:type="dxa"/>
              <w:bottom w:w="0" w:type="dxa"/>
              <w:right w:w="108" w:type="dxa"/>
            </w:tcMar>
          </w:tcPr>
          <w:p w14:paraId="62A1590D"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PGW_C_SMF</w:t>
            </w:r>
          </w:p>
        </w:tc>
        <w:tc>
          <w:tcPr>
            <w:tcW w:w="2169" w:type="pct"/>
            <w:tcMar>
              <w:top w:w="0" w:type="dxa"/>
              <w:left w:w="108" w:type="dxa"/>
              <w:bottom w:w="0" w:type="dxa"/>
              <w:right w:w="108" w:type="dxa"/>
            </w:tcMar>
          </w:tcPr>
          <w:p w14:paraId="62E244DA"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is a </w:t>
            </w:r>
            <w:r w:rsidRPr="001424B3">
              <w:rPr>
                <w:rFonts w:ascii="Arial" w:hAnsi="Arial"/>
                <w:sz w:val="18"/>
                <w:lang w:eastAsia="zh-CN"/>
              </w:rPr>
              <w:t>SMF+PGW-C</w:t>
            </w:r>
            <w:r w:rsidRPr="001424B3">
              <w:rPr>
                <w:rFonts w:ascii="Arial" w:hAnsi="Arial" w:hint="eastAsia"/>
                <w:sz w:val="18"/>
                <w:lang w:eastAsia="zh-CN" w:bidi="ar-IQ"/>
              </w:rPr>
              <w:t>.</w:t>
            </w:r>
          </w:p>
        </w:tc>
        <w:tc>
          <w:tcPr>
            <w:tcW w:w="865" w:type="pct"/>
          </w:tcPr>
          <w:p w14:paraId="1D784613" w14:textId="77777777" w:rsidR="001424B3" w:rsidRPr="001424B3" w:rsidRDefault="001424B3" w:rsidP="001424B3">
            <w:pPr>
              <w:keepNext/>
              <w:keepLines/>
              <w:spacing w:after="0"/>
              <w:rPr>
                <w:rFonts w:ascii="Arial" w:hAnsi="Arial"/>
                <w:sz w:val="18"/>
              </w:rPr>
            </w:pPr>
          </w:p>
        </w:tc>
      </w:tr>
      <w:tr w:rsidR="001424B3" w:rsidRPr="001424B3" w14:paraId="322AD810" w14:textId="77777777" w:rsidTr="00380742">
        <w:tc>
          <w:tcPr>
            <w:tcW w:w="1966" w:type="pct"/>
            <w:tcMar>
              <w:top w:w="0" w:type="dxa"/>
              <w:left w:w="108" w:type="dxa"/>
              <w:bottom w:w="0" w:type="dxa"/>
              <w:right w:w="108" w:type="dxa"/>
            </w:tcMar>
          </w:tcPr>
          <w:p w14:paraId="69E7F2EA"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CCF</w:t>
            </w:r>
          </w:p>
        </w:tc>
        <w:tc>
          <w:tcPr>
            <w:tcW w:w="2169" w:type="pct"/>
            <w:tcMar>
              <w:top w:w="0" w:type="dxa"/>
              <w:left w:w="108" w:type="dxa"/>
              <w:bottom w:w="0" w:type="dxa"/>
              <w:right w:w="108" w:type="dxa"/>
            </w:tcMar>
          </w:tcPr>
          <w:p w14:paraId="025EE410"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is </w:t>
            </w:r>
            <w:r w:rsidRPr="001424B3">
              <w:rPr>
                <w:rFonts w:ascii="Arial" w:hAnsi="Arial"/>
                <w:sz w:val="18"/>
                <w:lang w:eastAsia="zh-CN" w:bidi="ar-IQ"/>
              </w:rPr>
              <w:t>CC</w:t>
            </w:r>
            <w:r w:rsidRPr="001424B3">
              <w:rPr>
                <w:rFonts w:ascii="Arial" w:hAnsi="Arial"/>
                <w:sz w:val="18"/>
                <w:lang w:bidi="ar-IQ"/>
              </w:rPr>
              <w:t>F</w:t>
            </w:r>
            <w:r w:rsidRPr="001424B3">
              <w:rPr>
                <w:rFonts w:ascii="Arial" w:hAnsi="Arial" w:hint="eastAsia"/>
                <w:sz w:val="18"/>
                <w:lang w:eastAsia="zh-CN" w:bidi="ar-IQ"/>
              </w:rPr>
              <w:t>.</w:t>
            </w:r>
          </w:p>
        </w:tc>
        <w:tc>
          <w:tcPr>
            <w:tcW w:w="865" w:type="pct"/>
          </w:tcPr>
          <w:p w14:paraId="0D5FE041" w14:textId="77777777" w:rsidR="001424B3" w:rsidRPr="001424B3" w:rsidRDefault="001424B3" w:rsidP="001424B3">
            <w:pPr>
              <w:keepNext/>
              <w:keepLines/>
              <w:spacing w:after="0"/>
              <w:rPr>
                <w:rFonts w:ascii="Arial" w:hAnsi="Arial"/>
                <w:sz w:val="18"/>
              </w:rPr>
            </w:pPr>
            <w:r w:rsidRPr="001424B3">
              <w:rPr>
                <w:rFonts w:ascii="Arial" w:hAnsi="Arial"/>
                <w:sz w:val="18"/>
              </w:rPr>
              <w:t>CCF</w:t>
            </w:r>
          </w:p>
        </w:tc>
      </w:tr>
      <w:tr w:rsidR="001424B3" w:rsidRPr="001424B3" w14:paraId="02BBAF0C" w14:textId="77777777" w:rsidTr="00380742">
        <w:tc>
          <w:tcPr>
            <w:tcW w:w="1966" w:type="pct"/>
            <w:tcMar>
              <w:top w:w="0" w:type="dxa"/>
              <w:left w:w="108" w:type="dxa"/>
              <w:bottom w:w="0" w:type="dxa"/>
              <w:right w:w="108" w:type="dxa"/>
            </w:tcMar>
          </w:tcPr>
          <w:p w14:paraId="30AF9C01"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NEF</w:t>
            </w:r>
          </w:p>
        </w:tc>
        <w:tc>
          <w:tcPr>
            <w:tcW w:w="2169" w:type="pct"/>
            <w:tcMar>
              <w:top w:w="0" w:type="dxa"/>
              <w:left w:w="108" w:type="dxa"/>
              <w:bottom w:w="0" w:type="dxa"/>
              <w:right w:w="108" w:type="dxa"/>
            </w:tcMar>
          </w:tcPr>
          <w:p w14:paraId="5C00A30F"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is a </w:t>
            </w:r>
            <w:r w:rsidRPr="001424B3">
              <w:rPr>
                <w:rFonts w:ascii="Arial" w:hAnsi="Arial"/>
                <w:sz w:val="18"/>
                <w:lang w:bidi="ar-IQ"/>
              </w:rPr>
              <w:t>NEF</w:t>
            </w:r>
            <w:r w:rsidRPr="001424B3">
              <w:rPr>
                <w:rFonts w:ascii="Arial" w:hAnsi="Arial" w:hint="eastAsia"/>
                <w:sz w:val="18"/>
                <w:lang w:eastAsia="zh-CN" w:bidi="ar-IQ"/>
              </w:rPr>
              <w:t>.</w:t>
            </w:r>
          </w:p>
        </w:tc>
        <w:tc>
          <w:tcPr>
            <w:tcW w:w="865" w:type="pct"/>
          </w:tcPr>
          <w:p w14:paraId="1F7C6858" w14:textId="77777777" w:rsidR="001424B3" w:rsidRPr="001424B3" w:rsidRDefault="001424B3" w:rsidP="001424B3">
            <w:pPr>
              <w:keepNext/>
              <w:keepLines/>
              <w:spacing w:after="0"/>
              <w:rPr>
                <w:rFonts w:ascii="Arial" w:hAnsi="Arial"/>
                <w:sz w:val="18"/>
              </w:rPr>
            </w:pPr>
          </w:p>
        </w:tc>
      </w:tr>
      <w:tr w:rsidR="001424B3" w:rsidRPr="001424B3" w14:paraId="7660FEC6" w14:textId="77777777" w:rsidTr="00380742">
        <w:tc>
          <w:tcPr>
            <w:tcW w:w="1966" w:type="pct"/>
            <w:tcMar>
              <w:top w:w="0" w:type="dxa"/>
              <w:left w:w="108" w:type="dxa"/>
              <w:bottom w:w="0" w:type="dxa"/>
              <w:right w:w="108" w:type="dxa"/>
            </w:tcMar>
          </w:tcPr>
          <w:p w14:paraId="7536FFE0"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SGW</w:t>
            </w:r>
          </w:p>
        </w:tc>
        <w:tc>
          <w:tcPr>
            <w:tcW w:w="2169" w:type="pct"/>
            <w:tcMar>
              <w:top w:w="0" w:type="dxa"/>
              <w:left w:w="108" w:type="dxa"/>
              <w:bottom w:w="0" w:type="dxa"/>
              <w:right w:w="108" w:type="dxa"/>
            </w:tcMar>
          </w:tcPr>
          <w:p w14:paraId="5A032E22"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is a</w:t>
            </w:r>
            <w:r w:rsidRPr="001424B3">
              <w:rPr>
                <w:rFonts w:ascii="Arial" w:hAnsi="Arial"/>
                <w:sz w:val="18"/>
                <w:lang w:eastAsia="zh-CN" w:bidi="ar-IQ"/>
              </w:rPr>
              <w:t>n</w:t>
            </w:r>
            <w:r w:rsidRPr="001424B3">
              <w:rPr>
                <w:rFonts w:ascii="Arial" w:hAnsi="Arial" w:hint="eastAsia"/>
                <w:sz w:val="18"/>
                <w:lang w:eastAsia="zh-CN" w:bidi="ar-IQ"/>
              </w:rPr>
              <w:t xml:space="preserve"> </w:t>
            </w:r>
            <w:r w:rsidRPr="001424B3">
              <w:rPr>
                <w:rFonts w:ascii="Arial" w:hAnsi="Arial"/>
                <w:sz w:val="18"/>
                <w:lang w:bidi="ar-IQ"/>
              </w:rPr>
              <w:t>SGW, only applicable for interworking with EPC.</w:t>
            </w:r>
          </w:p>
        </w:tc>
        <w:tc>
          <w:tcPr>
            <w:tcW w:w="865" w:type="pct"/>
          </w:tcPr>
          <w:p w14:paraId="470DC590" w14:textId="77777777" w:rsidR="001424B3" w:rsidRPr="001424B3" w:rsidRDefault="001424B3" w:rsidP="001424B3">
            <w:pPr>
              <w:keepNext/>
              <w:keepLines/>
              <w:spacing w:after="0"/>
              <w:rPr>
                <w:rFonts w:ascii="Arial" w:hAnsi="Arial"/>
                <w:sz w:val="18"/>
              </w:rPr>
            </w:pPr>
          </w:p>
        </w:tc>
      </w:tr>
      <w:tr w:rsidR="001424B3" w:rsidRPr="001424B3" w14:paraId="39AF9A96" w14:textId="77777777" w:rsidTr="00380742">
        <w:tc>
          <w:tcPr>
            <w:tcW w:w="1966" w:type="pct"/>
            <w:tcMar>
              <w:top w:w="0" w:type="dxa"/>
              <w:left w:w="108" w:type="dxa"/>
              <w:bottom w:w="0" w:type="dxa"/>
              <w:right w:w="108" w:type="dxa"/>
            </w:tcMar>
          </w:tcPr>
          <w:p w14:paraId="021AED7E"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bidi="ar-IQ"/>
              </w:rPr>
              <w:t>I</w:t>
            </w:r>
            <w:r w:rsidRPr="001424B3">
              <w:rPr>
                <w:rFonts w:ascii="Arial" w:hAnsi="Arial"/>
                <w:sz w:val="18"/>
              </w:rPr>
              <w:t>_</w:t>
            </w:r>
            <w:r w:rsidRPr="001424B3">
              <w:rPr>
                <w:rFonts w:ascii="Arial" w:hAnsi="Arial"/>
                <w:sz w:val="18"/>
                <w:lang w:bidi="ar-IQ"/>
              </w:rPr>
              <w:t>SMF</w:t>
            </w:r>
          </w:p>
        </w:tc>
        <w:tc>
          <w:tcPr>
            <w:tcW w:w="2169" w:type="pct"/>
            <w:tcMar>
              <w:top w:w="0" w:type="dxa"/>
              <w:left w:w="108" w:type="dxa"/>
              <w:bottom w:w="0" w:type="dxa"/>
              <w:right w:w="108" w:type="dxa"/>
            </w:tcMar>
          </w:tcPr>
          <w:p w14:paraId="5E159C1D"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is a</w:t>
            </w:r>
            <w:r w:rsidRPr="001424B3">
              <w:rPr>
                <w:rFonts w:ascii="Arial" w:hAnsi="Arial"/>
                <w:sz w:val="18"/>
                <w:lang w:eastAsia="zh-CN" w:bidi="ar-IQ"/>
              </w:rPr>
              <w:t>n</w:t>
            </w:r>
            <w:r w:rsidRPr="001424B3">
              <w:rPr>
                <w:rFonts w:ascii="Arial" w:hAnsi="Arial" w:hint="eastAsia"/>
                <w:sz w:val="18"/>
                <w:lang w:eastAsia="zh-CN" w:bidi="ar-IQ"/>
              </w:rPr>
              <w:t xml:space="preserve"> </w:t>
            </w:r>
            <w:r w:rsidRPr="001424B3">
              <w:rPr>
                <w:rFonts w:ascii="Arial" w:hAnsi="Arial" w:cs="Arial"/>
                <w:noProof/>
                <w:sz w:val="18"/>
              </w:rPr>
              <w:t>I-SMF</w:t>
            </w:r>
            <w:r w:rsidRPr="001424B3">
              <w:rPr>
                <w:rFonts w:ascii="Arial" w:hAnsi="Arial"/>
                <w:sz w:val="18"/>
                <w:lang w:bidi="ar-IQ"/>
              </w:rPr>
              <w:t xml:space="preserve">, </w:t>
            </w:r>
            <w:r w:rsidRPr="001424B3">
              <w:rPr>
                <w:rFonts w:ascii="Arial" w:hAnsi="Arial" w:cs="Arial"/>
                <w:noProof/>
                <w:sz w:val="18"/>
              </w:rPr>
              <w:t>only applicable for PDU session served by SMF + I-SMF</w:t>
            </w:r>
            <w:r w:rsidRPr="001424B3">
              <w:rPr>
                <w:rFonts w:ascii="Arial" w:hAnsi="Arial"/>
                <w:sz w:val="18"/>
                <w:lang w:bidi="ar-IQ"/>
              </w:rPr>
              <w:t>.</w:t>
            </w:r>
          </w:p>
        </w:tc>
        <w:tc>
          <w:tcPr>
            <w:tcW w:w="865" w:type="pct"/>
          </w:tcPr>
          <w:p w14:paraId="7E12FE38" w14:textId="77777777" w:rsidR="001424B3" w:rsidRPr="001424B3" w:rsidRDefault="001424B3" w:rsidP="001424B3">
            <w:pPr>
              <w:keepNext/>
              <w:keepLines/>
              <w:spacing w:after="0"/>
              <w:rPr>
                <w:rFonts w:ascii="Arial" w:hAnsi="Arial"/>
                <w:sz w:val="18"/>
              </w:rPr>
            </w:pPr>
            <w:r w:rsidRPr="001424B3">
              <w:rPr>
                <w:rFonts w:ascii="Arial" w:hAnsi="Arial"/>
                <w:sz w:val="18"/>
              </w:rPr>
              <w:t>ETSUN</w:t>
            </w:r>
          </w:p>
        </w:tc>
      </w:tr>
      <w:tr w:rsidR="001424B3" w:rsidRPr="001424B3" w14:paraId="20A24DCE" w14:textId="77777777" w:rsidTr="00380742">
        <w:tc>
          <w:tcPr>
            <w:tcW w:w="1966" w:type="pct"/>
            <w:tcMar>
              <w:top w:w="0" w:type="dxa"/>
              <w:left w:w="108" w:type="dxa"/>
              <w:bottom w:w="0" w:type="dxa"/>
              <w:right w:w="108" w:type="dxa"/>
            </w:tcMar>
          </w:tcPr>
          <w:p w14:paraId="20CA4A3B" w14:textId="77777777" w:rsidR="001424B3" w:rsidRPr="001424B3" w:rsidRDefault="001424B3" w:rsidP="001424B3">
            <w:pPr>
              <w:keepNext/>
              <w:keepLines/>
              <w:spacing w:after="0"/>
              <w:rPr>
                <w:rFonts w:ascii="Arial" w:hAnsi="Arial"/>
                <w:sz w:val="18"/>
                <w:lang w:bidi="ar-IQ"/>
              </w:rPr>
            </w:pPr>
            <w:r w:rsidRPr="001424B3">
              <w:rPr>
                <w:rFonts w:ascii="Arial" w:hAnsi="Arial" w:hint="eastAsia"/>
                <w:sz w:val="18"/>
                <w:lang w:eastAsia="zh-CN" w:bidi="ar-IQ"/>
              </w:rPr>
              <w:t>e</w:t>
            </w:r>
            <w:r w:rsidRPr="001424B3">
              <w:rPr>
                <w:rFonts w:ascii="Arial" w:hAnsi="Arial"/>
                <w:sz w:val="18"/>
                <w:lang w:eastAsia="zh-CN" w:bidi="ar-IQ"/>
              </w:rPr>
              <w:t>PDG</w:t>
            </w:r>
          </w:p>
        </w:tc>
        <w:tc>
          <w:tcPr>
            <w:tcW w:w="2169" w:type="pct"/>
            <w:tcMar>
              <w:top w:w="0" w:type="dxa"/>
              <w:left w:w="108" w:type="dxa"/>
              <w:bottom w:w="0" w:type="dxa"/>
              <w:right w:w="108" w:type="dxa"/>
            </w:tcMar>
          </w:tcPr>
          <w:p w14:paraId="0B8E75D4"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is a</w:t>
            </w:r>
            <w:r w:rsidRPr="001424B3">
              <w:rPr>
                <w:rFonts w:ascii="Arial" w:hAnsi="Arial"/>
                <w:sz w:val="18"/>
                <w:lang w:eastAsia="zh-CN" w:bidi="ar-IQ"/>
              </w:rPr>
              <w:t>n</w:t>
            </w:r>
            <w:r w:rsidRPr="001424B3">
              <w:rPr>
                <w:rFonts w:ascii="Arial" w:hAnsi="Arial" w:hint="eastAsia"/>
                <w:sz w:val="18"/>
                <w:lang w:eastAsia="zh-CN" w:bidi="ar-IQ"/>
              </w:rPr>
              <w:t xml:space="preserve"> </w:t>
            </w:r>
            <w:r w:rsidRPr="001424B3">
              <w:rPr>
                <w:rFonts w:ascii="Arial" w:hAnsi="Arial"/>
                <w:sz w:val="18"/>
                <w:lang w:bidi="ar-IQ"/>
              </w:rPr>
              <w:t>ePDG, only applicable for interworking with EPC/ePDG.</w:t>
            </w:r>
          </w:p>
        </w:tc>
        <w:tc>
          <w:tcPr>
            <w:tcW w:w="865" w:type="pct"/>
          </w:tcPr>
          <w:p w14:paraId="734B08EC" w14:textId="77777777" w:rsidR="001424B3" w:rsidRPr="001424B3" w:rsidRDefault="001424B3" w:rsidP="001424B3">
            <w:pPr>
              <w:keepNext/>
              <w:keepLines/>
              <w:spacing w:after="0"/>
              <w:rPr>
                <w:rFonts w:ascii="Arial" w:hAnsi="Arial"/>
                <w:sz w:val="18"/>
              </w:rPr>
            </w:pPr>
            <w:r w:rsidRPr="001424B3">
              <w:rPr>
                <w:rFonts w:ascii="Arial" w:hAnsi="Arial"/>
                <w:sz w:val="18"/>
                <w:lang w:bidi="ar-IQ"/>
              </w:rPr>
              <w:t>5GIEPC_CH</w:t>
            </w:r>
          </w:p>
        </w:tc>
      </w:tr>
      <w:tr w:rsidR="001424B3" w:rsidRPr="001424B3" w14:paraId="7CEB4D60" w14:textId="77777777" w:rsidTr="00380742">
        <w:tc>
          <w:tcPr>
            <w:tcW w:w="1966" w:type="pct"/>
            <w:tcMar>
              <w:top w:w="0" w:type="dxa"/>
              <w:left w:w="108" w:type="dxa"/>
              <w:bottom w:w="0" w:type="dxa"/>
              <w:right w:w="108" w:type="dxa"/>
            </w:tcMar>
          </w:tcPr>
          <w:p w14:paraId="0D8FAC49" w14:textId="77777777" w:rsidR="001424B3" w:rsidRPr="001424B3" w:rsidRDefault="001424B3" w:rsidP="001424B3">
            <w:pPr>
              <w:keepNext/>
              <w:keepLines/>
              <w:spacing w:after="0"/>
              <w:rPr>
                <w:rFonts w:ascii="Arial" w:hAnsi="Arial"/>
                <w:sz w:val="18"/>
                <w:lang w:bidi="ar-IQ"/>
              </w:rPr>
            </w:pPr>
            <w:r w:rsidRPr="001424B3">
              <w:rPr>
                <w:rFonts w:ascii="Arial" w:hAnsi="Arial" w:hint="eastAsia"/>
                <w:sz w:val="18"/>
                <w:lang w:eastAsia="zh-CN"/>
              </w:rPr>
              <w:t>C</w:t>
            </w:r>
            <w:r w:rsidRPr="001424B3">
              <w:rPr>
                <w:rFonts w:ascii="Arial" w:hAnsi="Arial"/>
                <w:sz w:val="18"/>
                <w:lang w:eastAsia="zh-CN"/>
              </w:rPr>
              <w:t>EF</w:t>
            </w:r>
          </w:p>
        </w:tc>
        <w:tc>
          <w:tcPr>
            <w:tcW w:w="2169" w:type="pct"/>
            <w:tcMar>
              <w:top w:w="0" w:type="dxa"/>
              <w:left w:w="108" w:type="dxa"/>
              <w:bottom w:w="0" w:type="dxa"/>
              <w:right w:w="108" w:type="dxa"/>
            </w:tcMar>
          </w:tcPr>
          <w:p w14:paraId="5BD114D4"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CEF</w:t>
            </w:r>
            <w:r w:rsidRPr="001424B3">
              <w:rPr>
                <w:rFonts w:ascii="Arial" w:hAnsi="Arial" w:hint="eastAsia"/>
                <w:sz w:val="18"/>
                <w:lang w:eastAsia="zh-CN" w:bidi="ar-IQ"/>
              </w:rPr>
              <w:t>.</w:t>
            </w:r>
          </w:p>
        </w:tc>
        <w:tc>
          <w:tcPr>
            <w:tcW w:w="865" w:type="pct"/>
          </w:tcPr>
          <w:p w14:paraId="7F18FE93" w14:textId="77777777" w:rsidR="001424B3" w:rsidRPr="001424B3" w:rsidRDefault="001424B3" w:rsidP="001424B3">
            <w:pPr>
              <w:keepNext/>
              <w:keepLines/>
              <w:spacing w:after="0"/>
              <w:rPr>
                <w:rFonts w:ascii="Arial" w:hAnsi="Arial"/>
                <w:sz w:val="18"/>
              </w:rPr>
            </w:pPr>
          </w:p>
        </w:tc>
      </w:tr>
      <w:tr w:rsidR="001424B3" w:rsidRPr="001424B3" w14:paraId="2BEBEB07" w14:textId="77777777" w:rsidTr="00380742">
        <w:tc>
          <w:tcPr>
            <w:tcW w:w="1966" w:type="pct"/>
            <w:tcMar>
              <w:top w:w="0" w:type="dxa"/>
              <w:left w:w="108" w:type="dxa"/>
              <w:bottom w:w="0" w:type="dxa"/>
              <w:right w:w="108" w:type="dxa"/>
            </w:tcMar>
          </w:tcPr>
          <w:p w14:paraId="6A04655E"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MnS_Producer</w:t>
            </w:r>
          </w:p>
        </w:tc>
        <w:tc>
          <w:tcPr>
            <w:tcW w:w="2169" w:type="pct"/>
            <w:tcMar>
              <w:top w:w="0" w:type="dxa"/>
              <w:left w:w="108" w:type="dxa"/>
              <w:bottom w:w="0" w:type="dxa"/>
              <w:right w:w="108" w:type="dxa"/>
            </w:tcMar>
          </w:tcPr>
          <w:p w14:paraId="45B1ACFA"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MnS Producer</w:t>
            </w:r>
          </w:p>
        </w:tc>
        <w:tc>
          <w:tcPr>
            <w:tcW w:w="865" w:type="pct"/>
          </w:tcPr>
          <w:p w14:paraId="4C45C6E4" w14:textId="77777777" w:rsidR="001424B3" w:rsidRPr="001424B3" w:rsidRDefault="001424B3" w:rsidP="001424B3">
            <w:pPr>
              <w:keepNext/>
              <w:keepLines/>
              <w:spacing w:after="0"/>
              <w:rPr>
                <w:rFonts w:ascii="Arial" w:hAnsi="Arial"/>
                <w:sz w:val="18"/>
              </w:rPr>
            </w:pPr>
          </w:p>
        </w:tc>
      </w:tr>
      <w:tr w:rsidR="001424B3" w:rsidRPr="001424B3" w14:paraId="796269D0" w14:textId="77777777" w:rsidTr="00380742">
        <w:tc>
          <w:tcPr>
            <w:tcW w:w="1966" w:type="pct"/>
            <w:tcMar>
              <w:top w:w="0" w:type="dxa"/>
              <w:left w:w="108" w:type="dxa"/>
              <w:bottom w:w="0" w:type="dxa"/>
              <w:right w:w="108" w:type="dxa"/>
            </w:tcMar>
          </w:tcPr>
          <w:p w14:paraId="14A428FD"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S</w:t>
            </w:r>
            <w:r w:rsidRPr="001424B3">
              <w:rPr>
                <w:rFonts w:ascii="Arial" w:hAnsi="Arial"/>
                <w:sz w:val="18"/>
                <w:lang w:eastAsia="zh-CN"/>
              </w:rPr>
              <w:t>GSN</w:t>
            </w:r>
          </w:p>
        </w:tc>
        <w:tc>
          <w:tcPr>
            <w:tcW w:w="2169" w:type="pct"/>
            <w:tcMar>
              <w:top w:w="0" w:type="dxa"/>
              <w:left w:w="108" w:type="dxa"/>
              <w:bottom w:w="0" w:type="dxa"/>
              <w:right w:w="108" w:type="dxa"/>
            </w:tcMar>
          </w:tcPr>
          <w:p w14:paraId="78C52349"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is a</w:t>
            </w:r>
            <w:r w:rsidRPr="001424B3">
              <w:rPr>
                <w:rFonts w:ascii="Arial" w:hAnsi="Arial"/>
                <w:sz w:val="18"/>
                <w:lang w:eastAsia="zh-CN" w:bidi="ar-IQ"/>
              </w:rPr>
              <w:t>n</w:t>
            </w:r>
            <w:r w:rsidRPr="001424B3">
              <w:rPr>
                <w:rFonts w:ascii="Arial" w:hAnsi="Arial" w:hint="eastAsia"/>
                <w:sz w:val="18"/>
                <w:lang w:eastAsia="zh-CN" w:bidi="ar-IQ"/>
              </w:rPr>
              <w:t xml:space="preserve"> </w:t>
            </w:r>
            <w:r w:rsidRPr="001424B3">
              <w:rPr>
                <w:rFonts w:ascii="Arial" w:hAnsi="Arial"/>
                <w:sz w:val="18"/>
                <w:lang w:bidi="ar-IQ"/>
              </w:rPr>
              <w:t>SGSN, only applicable when SMF+PGW-C serves GERAN/UTRAN access.</w:t>
            </w:r>
          </w:p>
        </w:tc>
        <w:tc>
          <w:tcPr>
            <w:tcW w:w="865" w:type="pct"/>
          </w:tcPr>
          <w:p w14:paraId="3DE79C42" w14:textId="77777777" w:rsidR="001424B3" w:rsidRPr="001424B3" w:rsidRDefault="001424B3" w:rsidP="001424B3">
            <w:pPr>
              <w:keepNext/>
              <w:keepLines/>
              <w:spacing w:after="0"/>
              <w:rPr>
                <w:rFonts w:ascii="Arial" w:hAnsi="Arial"/>
                <w:sz w:val="18"/>
              </w:rPr>
            </w:pPr>
            <w:r w:rsidRPr="001424B3">
              <w:rPr>
                <w:rFonts w:ascii="Arial" w:hAnsi="Arial"/>
                <w:sz w:val="18"/>
              </w:rPr>
              <w:t>TEI17_NIESGU</w:t>
            </w:r>
          </w:p>
        </w:tc>
      </w:tr>
      <w:tr w:rsidR="001424B3" w:rsidRPr="001424B3" w14:paraId="696C9D1B" w14:textId="77777777" w:rsidTr="00380742">
        <w:tc>
          <w:tcPr>
            <w:tcW w:w="1966" w:type="pct"/>
            <w:tcMar>
              <w:top w:w="0" w:type="dxa"/>
              <w:left w:w="108" w:type="dxa"/>
              <w:bottom w:w="0" w:type="dxa"/>
              <w:right w:w="108" w:type="dxa"/>
            </w:tcMar>
          </w:tcPr>
          <w:p w14:paraId="4F824899" w14:textId="77777777" w:rsidR="001424B3" w:rsidRPr="001424B3" w:rsidRDefault="001424B3" w:rsidP="001424B3">
            <w:pPr>
              <w:keepNext/>
              <w:keepLines/>
              <w:spacing w:after="0"/>
              <w:rPr>
                <w:rFonts w:ascii="Arial" w:hAnsi="Arial"/>
                <w:sz w:val="18"/>
                <w:lang w:eastAsia="zh-CN"/>
              </w:rPr>
            </w:pPr>
            <w:r w:rsidRPr="001424B3">
              <w:rPr>
                <w:rFonts w:ascii="Arial" w:hAnsi="Arial"/>
                <w:sz w:val="18"/>
              </w:rPr>
              <w:t>V_</w:t>
            </w:r>
            <w:r w:rsidRPr="001424B3">
              <w:rPr>
                <w:rFonts w:ascii="Arial" w:hAnsi="Arial"/>
                <w:sz w:val="18"/>
                <w:lang w:bidi="ar-IQ"/>
              </w:rPr>
              <w:t>SMF</w:t>
            </w:r>
          </w:p>
        </w:tc>
        <w:tc>
          <w:tcPr>
            <w:tcW w:w="2169" w:type="pct"/>
            <w:tcMar>
              <w:top w:w="0" w:type="dxa"/>
              <w:left w:w="108" w:type="dxa"/>
              <w:bottom w:w="0" w:type="dxa"/>
              <w:right w:w="108" w:type="dxa"/>
            </w:tcMar>
          </w:tcPr>
          <w:p w14:paraId="5427EF1F"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 xml:space="preserve">is a </w:t>
            </w:r>
            <w:r w:rsidRPr="001424B3">
              <w:rPr>
                <w:rFonts w:ascii="Arial" w:hAnsi="Arial"/>
                <w:sz w:val="18"/>
                <w:lang w:bidi="ar-IQ"/>
              </w:rPr>
              <w:t>V</w:t>
            </w:r>
            <w:r w:rsidRPr="001424B3">
              <w:rPr>
                <w:rFonts w:ascii="Arial" w:hAnsi="Arial" w:cs="Arial"/>
                <w:noProof/>
                <w:sz w:val="18"/>
              </w:rPr>
              <w:t>-SMF</w:t>
            </w:r>
            <w:r w:rsidRPr="001424B3">
              <w:rPr>
                <w:rFonts w:ascii="Arial" w:hAnsi="Arial"/>
                <w:sz w:val="18"/>
                <w:lang w:bidi="ar-IQ"/>
              </w:rPr>
              <w:t xml:space="preserve">, </w:t>
            </w:r>
            <w:r w:rsidRPr="001424B3">
              <w:rPr>
                <w:rFonts w:ascii="Arial" w:hAnsi="Arial" w:cs="Arial"/>
                <w:noProof/>
                <w:sz w:val="18"/>
              </w:rPr>
              <w:t>may be used instead of SMF in roaming scenarios</w:t>
            </w:r>
            <w:r w:rsidRPr="001424B3">
              <w:rPr>
                <w:rFonts w:ascii="Arial" w:hAnsi="Arial"/>
                <w:sz w:val="18"/>
                <w:lang w:bidi="ar-IQ"/>
              </w:rPr>
              <w:t>.</w:t>
            </w:r>
          </w:p>
        </w:tc>
        <w:tc>
          <w:tcPr>
            <w:tcW w:w="865" w:type="pct"/>
          </w:tcPr>
          <w:p w14:paraId="1B0D546D" w14:textId="77777777" w:rsidR="001424B3" w:rsidRPr="001424B3" w:rsidRDefault="001424B3" w:rsidP="001424B3">
            <w:pPr>
              <w:keepNext/>
              <w:keepLines/>
              <w:spacing w:after="0"/>
              <w:rPr>
                <w:rFonts w:ascii="Arial" w:hAnsi="Arial"/>
                <w:sz w:val="18"/>
              </w:rPr>
            </w:pPr>
          </w:p>
        </w:tc>
      </w:tr>
      <w:tr w:rsidR="001424B3" w:rsidRPr="001424B3" w14:paraId="5D0A292C" w14:textId="77777777" w:rsidTr="00380742">
        <w:tc>
          <w:tcPr>
            <w:tcW w:w="1966" w:type="pct"/>
            <w:tcMar>
              <w:top w:w="0" w:type="dxa"/>
              <w:left w:w="108" w:type="dxa"/>
              <w:bottom w:w="0" w:type="dxa"/>
              <w:right w:w="108" w:type="dxa"/>
            </w:tcMar>
          </w:tcPr>
          <w:p w14:paraId="06D407E7" w14:textId="77777777" w:rsidR="001424B3" w:rsidRPr="001424B3" w:rsidRDefault="001424B3" w:rsidP="001424B3">
            <w:pPr>
              <w:keepNext/>
              <w:keepLines/>
              <w:spacing w:after="0"/>
              <w:rPr>
                <w:rFonts w:ascii="Arial" w:hAnsi="Arial"/>
                <w:sz w:val="18"/>
              </w:rPr>
            </w:pPr>
            <w:r w:rsidRPr="001424B3">
              <w:rPr>
                <w:rFonts w:ascii="Arial" w:hAnsi="Arial" w:hint="eastAsia"/>
                <w:sz w:val="18"/>
                <w:lang w:eastAsia="zh-CN"/>
              </w:rPr>
              <w:t>5</w:t>
            </w:r>
            <w:r w:rsidRPr="001424B3">
              <w:rPr>
                <w:rFonts w:ascii="Arial" w:hAnsi="Arial"/>
                <w:sz w:val="18"/>
                <w:lang w:eastAsia="zh-CN"/>
              </w:rPr>
              <w:t>G_DDNMF</w:t>
            </w:r>
          </w:p>
        </w:tc>
        <w:tc>
          <w:tcPr>
            <w:tcW w:w="2169" w:type="pct"/>
            <w:tcMar>
              <w:top w:w="0" w:type="dxa"/>
              <w:left w:w="108" w:type="dxa"/>
              <w:bottom w:w="0" w:type="dxa"/>
              <w:right w:w="108" w:type="dxa"/>
            </w:tcMar>
          </w:tcPr>
          <w:p w14:paraId="0F3FDC66"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sz w:val="18"/>
                <w:lang w:eastAsia="zh-CN" w:bidi="ar-IQ"/>
              </w:rPr>
              <w:t>identifies that NF is a 5G DDNMF</w:t>
            </w:r>
          </w:p>
        </w:tc>
        <w:tc>
          <w:tcPr>
            <w:tcW w:w="865" w:type="pct"/>
          </w:tcPr>
          <w:p w14:paraId="1FF6E05E" w14:textId="77777777" w:rsidR="001424B3" w:rsidRPr="001424B3" w:rsidRDefault="001424B3" w:rsidP="001424B3">
            <w:pPr>
              <w:keepNext/>
              <w:keepLines/>
              <w:spacing w:after="0"/>
              <w:rPr>
                <w:rFonts w:ascii="Arial" w:hAnsi="Arial"/>
                <w:sz w:val="18"/>
              </w:rPr>
            </w:pPr>
            <w:r w:rsidRPr="001424B3">
              <w:rPr>
                <w:rFonts w:ascii="Arial" w:hAnsi="Arial" w:hint="eastAsia"/>
                <w:sz w:val="18"/>
                <w:lang w:eastAsia="zh-CN"/>
              </w:rPr>
              <w:t>5</w:t>
            </w:r>
            <w:r w:rsidRPr="001424B3">
              <w:rPr>
                <w:rFonts w:ascii="Arial" w:hAnsi="Arial"/>
                <w:sz w:val="18"/>
                <w:lang w:eastAsia="zh-CN"/>
              </w:rPr>
              <w:t>G ProSe</w:t>
            </w:r>
          </w:p>
        </w:tc>
      </w:tr>
      <w:tr w:rsidR="001424B3" w:rsidRPr="001424B3" w14:paraId="1DD36BBA" w14:textId="77777777" w:rsidTr="00380742">
        <w:tc>
          <w:tcPr>
            <w:tcW w:w="1966" w:type="pct"/>
            <w:tcMar>
              <w:top w:w="0" w:type="dxa"/>
              <w:left w:w="108" w:type="dxa"/>
              <w:bottom w:w="0" w:type="dxa"/>
              <w:right w:w="108" w:type="dxa"/>
            </w:tcMar>
          </w:tcPr>
          <w:p w14:paraId="69DA7192"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IMS_Node</w:t>
            </w:r>
          </w:p>
        </w:tc>
        <w:tc>
          <w:tcPr>
            <w:tcW w:w="2169" w:type="pct"/>
            <w:tcMar>
              <w:top w:w="0" w:type="dxa"/>
              <w:left w:w="108" w:type="dxa"/>
              <w:bottom w:w="0" w:type="dxa"/>
              <w:right w:w="108" w:type="dxa"/>
            </w:tcMar>
          </w:tcPr>
          <w:p w14:paraId="7C43E027"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 identifies that NF is an IMS Node. A further breakdown of IMS Node type may be available in IMS Charging Information</w:t>
            </w:r>
          </w:p>
        </w:tc>
        <w:tc>
          <w:tcPr>
            <w:tcW w:w="865" w:type="pct"/>
          </w:tcPr>
          <w:p w14:paraId="52FB2A82"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IMS</w:t>
            </w:r>
          </w:p>
          <w:p w14:paraId="089A9E43"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IDC_CH</w:t>
            </w:r>
          </w:p>
          <w:p w14:paraId="2EB62C6F"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IDC_APP_CH</w:t>
            </w:r>
          </w:p>
        </w:tc>
      </w:tr>
      <w:tr w:rsidR="001424B3" w:rsidRPr="001424B3" w14:paraId="4D46A7BC" w14:textId="77777777" w:rsidTr="00380742">
        <w:tc>
          <w:tcPr>
            <w:tcW w:w="1966" w:type="pct"/>
            <w:tcMar>
              <w:top w:w="0" w:type="dxa"/>
              <w:left w:w="108" w:type="dxa"/>
              <w:bottom w:w="0" w:type="dxa"/>
              <w:right w:w="108" w:type="dxa"/>
            </w:tcMar>
          </w:tcPr>
          <w:p w14:paraId="52D88A66"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E</w:t>
            </w:r>
            <w:r w:rsidRPr="001424B3">
              <w:rPr>
                <w:rFonts w:ascii="Arial" w:hAnsi="Arial"/>
                <w:sz w:val="18"/>
                <w:lang w:eastAsia="zh-CN"/>
              </w:rPr>
              <w:t>ES</w:t>
            </w:r>
          </w:p>
        </w:tc>
        <w:tc>
          <w:tcPr>
            <w:tcW w:w="2169" w:type="pct"/>
            <w:tcMar>
              <w:top w:w="0" w:type="dxa"/>
              <w:left w:w="108" w:type="dxa"/>
              <w:bottom w:w="0" w:type="dxa"/>
              <w:right w:w="108" w:type="dxa"/>
            </w:tcMar>
          </w:tcPr>
          <w:p w14:paraId="58423E00"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n EES</w:t>
            </w:r>
            <w:r w:rsidRPr="001424B3">
              <w:rPr>
                <w:rFonts w:ascii="Arial" w:hAnsi="Arial" w:hint="eastAsia"/>
                <w:sz w:val="18"/>
                <w:lang w:eastAsia="zh-CN" w:bidi="ar-IQ"/>
              </w:rPr>
              <w:t>.</w:t>
            </w:r>
          </w:p>
        </w:tc>
        <w:tc>
          <w:tcPr>
            <w:tcW w:w="865" w:type="pct"/>
          </w:tcPr>
          <w:p w14:paraId="005162C4" w14:textId="77777777" w:rsidR="001424B3" w:rsidRPr="001424B3" w:rsidRDefault="001424B3" w:rsidP="001424B3">
            <w:pPr>
              <w:keepNext/>
              <w:keepLines/>
              <w:spacing w:after="0"/>
              <w:rPr>
                <w:rFonts w:ascii="Arial" w:hAnsi="Arial"/>
                <w:sz w:val="18"/>
                <w:lang w:eastAsia="zh-CN"/>
              </w:rPr>
            </w:pPr>
            <w:r w:rsidRPr="001424B3">
              <w:rPr>
                <w:rFonts w:ascii="Arial" w:hAnsi="Arial"/>
                <w:noProof/>
                <w:sz w:val="18"/>
                <w:lang w:eastAsia="zh-CN"/>
              </w:rPr>
              <w:t>EdgeComputing</w:t>
            </w:r>
          </w:p>
        </w:tc>
      </w:tr>
      <w:tr w:rsidR="001424B3" w:rsidRPr="001424B3" w14:paraId="62992F8E" w14:textId="77777777" w:rsidTr="00380742">
        <w:tc>
          <w:tcPr>
            <w:tcW w:w="1966" w:type="pct"/>
            <w:tcMar>
              <w:top w:w="0" w:type="dxa"/>
              <w:left w:w="108" w:type="dxa"/>
              <w:bottom w:w="0" w:type="dxa"/>
              <w:right w:w="108" w:type="dxa"/>
            </w:tcMar>
          </w:tcPr>
          <w:p w14:paraId="2A9DA96C"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PCF</w:t>
            </w:r>
          </w:p>
        </w:tc>
        <w:tc>
          <w:tcPr>
            <w:tcW w:w="2169" w:type="pct"/>
            <w:tcMar>
              <w:top w:w="0" w:type="dxa"/>
              <w:left w:w="108" w:type="dxa"/>
              <w:bottom w:w="0" w:type="dxa"/>
              <w:right w:w="108" w:type="dxa"/>
            </w:tcMar>
          </w:tcPr>
          <w:p w14:paraId="7D795917"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 identifies that NF is PCF. Only applicable for API Target Network Function</w:t>
            </w:r>
          </w:p>
        </w:tc>
        <w:tc>
          <w:tcPr>
            <w:tcW w:w="865" w:type="pct"/>
          </w:tcPr>
          <w:p w14:paraId="335BC4C9" w14:textId="77777777" w:rsidR="001424B3" w:rsidRPr="001424B3" w:rsidRDefault="001424B3" w:rsidP="001424B3">
            <w:pPr>
              <w:keepNext/>
              <w:keepLines/>
              <w:spacing w:after="0"/>
              <w:rPr>
                <w:rFonts w:ascii="Arial" w:hAnsi="Arial"/>
                <w:noProof/>
                <w:sz w:val="18"/>
                <w:lang w:eastAsia="zh-CN"/>
              </w:rPr>
            </w:pPr>
          </w:p>
        </w:tc>
      </w:tr>
      <w:tr w:rsidR="001424B3" w:rsidRPr="001424B3" w14:paraId="588CBB97" w14:textId="77777777" w:rsidTr="00380742">
        <w:tc>
          <w:tcPr>
            <w:tcW w:w="1966" w:type="pct"/>
            <w:tcMar>
              <w:top w:w="0" w:type="dxa"/>
              <w:left w:w="108" w:type="dxa"/>
              <w:bottom w:w="0" w:type="dxa"/>
              <w:right w:w="108" w:type="dxa"/>
            </w:tcMar>
          </w:tcPr>
          <w:p w14:paraId="29C240F1"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UDM</w:t>
            </w:r>
          </w:p>
        </w:tc>
        <w:tc>
          <w:tcPr>
            <w:tcW w:w="2169" w:type="pct"/>
            <w:tcMar>
              <w:top w:w="0" w:type="dxa"/>
              <w:left w:w="108" w:type="dxa"/>
              <w:bottom w:w="0" w:type="dxa"/>
              <w:right w:w="108" w:type="dxa"/>
            </w:tcMar>
          </w:tcPr>
          <w:p w14:paraId="1C4215AD"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 identifies that NF is UDM. Only applicable for API Target Network Function</w:t>
            </w:r>
          </w:p>
        </w:tc>
        <w:tc>
          <w:tcPr>
            <w:tcW w:w="865" w:type="pct"/>
          </w:tcPr>
          <w:p w14:paraId="2E464333" w14:textId="77777777" w:rsidR="001424B3" w:rsidRPr="001424B3" w:rsidRDefault="001424B3" w:rsidP="001424B3">
            <w:pPr>
              <w:keepNext/>
              <w:keepLines/>
              <w:spacing w:after="0"/>
              <w:rPr>
                <w:rFonts w:ascii="Arial" w:hAnsi="Arial"/>
                <w:noProof/>
                <w:sz w:val="18"/>
                <w:lang w:eastAsia="zh-CN"/>
              </w:rPr>
            </w:pPr>
          </w:p>
        </w:tc>
      </w:tr>
      <w:tr w:rsidR="001424B3" w:rsidRPr="001424B3" w14:paraId="57C5EB81" w14:textId="77777777" w:rsidTr="00380742">
        <w:tc>
          <w:tcPr>
            <w:tcW w:w="1966" w:type="pct"/>
            <w:tcMar>
              <w:top w:w="0" w:type="dxa"/>
              <w:left w:w="108" w:type="dxa"/>
              <w:bottom w:w="0" w:type="dxa"/>
              <w:right w:w="108" w:type="dxa"/>
            </w:tcMar>
          </w:tcPr>
          <w:p w14:paraId="2A05754F"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UPF</w:t>
            </w:r>
          </w:p>
        </w:tc>
        <w:tc>
          <w:tcPr>
            <w:tcW w:w="2169" w:type="pct"/>
            <w:tcMar>
              <w:top w:w="0" w:type="dxa"/>
              <w:left w:w="108" w:type="dxa"/>
              <w:bottom w:w="0" w:type="dxa"/>
              <w:right w:w="108" w:type="dxa"/>
            </w:tcMar>
          </w:tcPr>
          <w:p w14:paraId="2E722F4B"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 identifies that NF is UPF. Only applicable for API Target Network Function</w:t>
            </w:r>
          </w:p>
        </w:tc>
        <w:tc>
          <w:tcPr>
            <w:tcW w:w="865" w:type="pct"/>
          </w:tcPr>
          <w:p w14:paraId="6D8D10AF" w14:textId="77777777" w:rsidR="001424B3" w:rsidRPr="001424B3" w:rsidRDefault="001424B3" w:rsidP="001424B3">
            <w:pPr>
              <w:keepNext/>
              <w:keepLines/>
              <w:spacing w:after="0"/>
              <w:rPr>
                <w:rFonts w:ascii="Arial" w:hAnsi="Arial"/>
                <w:noProof/>
                <w:sz w:val="18"/>
                <w:lang w:eastAsia="zh-CN"/>
              </w:rPr>
            </w:pPr>
          </w:p>
        </w:tc>
      </w:tr>
      <w:tr w:rsidR="001424B3" w:rsidRPr="001424B3" w14:paraId="48C9CA4A" w14:textId="77777777" w:rsidTr="00380742">
        <w:tc>
          <w:tcPr>
            <w:tcW w:w="1966" w:type="pct"/>
            <w:tcMar>
              <w:top w:w="0" w:type="dxa"/>
              <w:left w:w="108" w:type="dxa"/>
              <w:bottom w:w="0" w:type="dxa"/>
              <w:right w:w="108" w:type="dxa"/>
            </w:tcMar>
          </w:tcPr>
          <w:p w14:paraId="5EE89D49"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AIOTF</w:t>
            </w:r>
          </w:p>
        </w:tc>
        <w:tc>
          <w:tcPr>
            <w:tcW w:w="2169" w:type="pct"/>
            <w:tcMar>
              <w:top w:w="0" w:type="dxa"/>
              <w:left w:w="108" w:type="dxa"/>
              <w:bottom w:w="0" w:type="dxa"/>
              <w:right w:w="108" w:type="dxa"/>
            </w:tcMar>
          </w:tcPr>
          <w:p w14:paraId="1CE6E92A"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 xml:space="preserve">This field identifies that NF is </w:t>
            </w:r>
            <w:r w:rsidRPr="001424B3">
              <w:rPr>
                <w:rFonts w:ascii="Arial" w:hAnsi="Arial" w:cs="Arial" w:hint="eastAsia"/>
                <w:noProof/>
                <w:sz w:val="18"/>
                <w:lang w:eastAsia="zh-CN"/>
              </w:rPr>
              <w:t>AIOTF</w:t>
            </w:r>
            <w:r w:rsidRPr="001424B3">
              <w:rPr>
                <w:rFonts w:ascii="Arial" w:hAnsi="Arial" w:cs="Arial"/>
                <w:noProof/>
                <w:sz w:val="18"/>
              </w:rPr>
              <w:t>. Only applicable for API Target Network Function</w:t>
            </w:r>
          </w:p>
        </w:tc>
        <w:tc>
          <w:tcPr>
            <w:tcW w:w="865" w:type="pct"/>
          </w:tcPr>
          <w:p w14:paraId="618BBC75" w14:textId="77777777" w:rsidR="001424B3" w:rsidRPr="001424B3" w:rsidRDefault="001424B3" w:rsidP="001424B3">
            <w:pPr>
              <w:keepNext/>
              <w:keepLines/>
              <w:spacing w:after="0"/>
              <w:rPr>
                <w:rFonts w:ascii="Arial" w:hAnsi="Arial"/>
                <w:noProof/>
                <w:sz w:val="18"/>
                <w:lang w:eastAsia="zh-CN"/>
              </w:rPr>
            </w:pPr>
            <w:r w:rsidRPr="001424B3">
              <w:rPr>
                <w:rFonts w:ascii="Arial" w:hAnsi="Arial"/>
                <w:noProof/>
                <w:sz w:val="18"/>
                <w:lang w:eastAsia="zh-CN"/>
              </w:rPr>
              <w:t>AIOT_API_CH</w:t>
            </w:r>
          </w:p>
        </w:tc>
      </w:tr>
      <w:tr w:rsidR="001424B3" w:rsidRPr="001424B3" w14:paraId="117AE791" w14:textId="77777777" w:rsidTr="00380742">
        <w:tc>
          <w:tcPr>
            <w:tcW w:w="1966" w:type="pct"/>
            <w:tcMar>
              <w:top w:w="0" w:type="dxa"/>
              <w:left w:w="108" w:type="dxa"/>
              <w:bottom w:w="0" w:type="dxa"/>
              <w:right w:w="108" w:type="dxa"/>
            </w:tcMar>
          </w:tcPr>
          <w:p w14:paraId="00626768"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TSN AF</w:t>
            </w:r>
          </w:p>
        </w:tc>
        <w:tc>
          <w:tcPr>
            <w:tcW w:w="2169" w:type="pct"/>
            <w:tcMar>
              <w:top w:w="0" w:type="dxa"/>
              <w:left w:w="108" w:type="dxa"/>
              <w:bottom w:w="0" w:type="dxa"/>
              <w:right w:w="108" w:type="dxa"/>
            </w:tcMar>
          </w:tcPr>
          <w:p w14:paraId="5A25B12F" w14:textId="77777777" w:rsidR="001424B3" w:rsidRPr="001424B3" w:rsidRDefault="001424B3" w:rsidP="001424B3">
            <w:pPr>
              <w:keepNext/>
              <w:keepLines/>
              <w:spacing w:after="0"/>
              <w:rPr>
                <w:rFonts w:ascii="Arial" w:hAnsi="Arial" w:cs="Arial"/>
                <w:noProof/>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w:t>
            </w:r>
            <w:r w:rsidRPr="001424B3">
              <w:rPr>
                <w:rFonts w:ascii="Arial" w:hAnsi="Arial" w:hint="eastAsia"/>
                <w:sz w:val="18"/>
                <w:lang w:eastAsia="zh-CN" w:bidi="ar-IQ"/>
              </w:rPr>
              <w:t>TSN</w:t>
            </w:r>
            <w:r w:rsidRPr="001424B3">
              <w:rPr>
                <w:rFonts w:ascii="Arial" w:hAnsi="Arial"/>
                <w:sz w:val="18"/>
                <w:lang w:eastAsia="zh-CN" w:bidi="ar-IQ"/>
              </w:rPr>
              <w:t xml:space="preserve"> </w:t>
            </w:r>
            <w:r w:rsidRPr="001424B3">
              <w:rPr>
                <w:rFonts w:ascii="Arial" w:hAnsi="Arial" w:hint="eastAsia"/>
                <w:sz w:val="18"/>
                <w:lang w:eastAsia="zh-CN" w:bidi="ar-IQ"/>
              </w:rPr>
              <w:t>AF.</w:t>
            </w:r>
          </w:p>
        </w:tc>
        <w:tc>
          <w:tcPr>
            <w:tcW w:w="865" w:type="pct"/>
          </w:tcPr>
          <w:p w14:paraId="730B3EF3" w14:textId="77777777" w:rsidR="001424B3" w:rsidRPr="001424B3" w:rsidRDefault="001424B3" w:rsidP="001424B3">
            <w:pPr>
              <w:keepNext/>
              <w:keepLines/>
              <w:spacing w:after="0"/>
              <w:rPr>
                <w:rFonts w:ascii="Arial" w:hAnsi="Arial"/>
                <w:noProof/>
                <w:sz w:val="18"/>
                <w:lang w:eastAsia="zh-CN"/>
              </w:rPr>
            </w:pPr>
            <w:r w:rsidRPr="001424B3">
              <w:rPr>
                <w:rFonts w:ascii="Arial" w:hAnsi="Arial"/>
                <w:noProof/>
                <w:sz w:val="18"/>
                <w:lang w:eastAsia="zh-CN"/>
              </w:rPr>
              <w:t>TSN</w:t>
            </w:r>
          </w:p>
        </w:tc>
      </w:tr>
      <w:tr w:rsidR="001424B3" w:rsidRPr="001424B3" w14:paraId="1C900335" w14:textId="77777777" w:rsidTr="00380742">
        <w:tc>
          <w:tcPr>
            <w:tcW w:w="1966" w:type="pct"/>
            <w:tcMar>
              <w:top w:w="0" w:type="dxa"/>
              <w:left w:w="108" w:type="dxa"/>
              <w:bottom w:w="0" w:type="dxa"/>
              <w:right w:w="108" w:type="dxa"/>
            </w:tcMar>
          </w:tcPr>
          <w:p w14:paraId="33125FBF"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TSCTSF</w:t>
            </w:r>
          </w:p>
        </w:tc>
        <w:tc>
          <w:tcPr>
            <w:tcW w:w="2169" w:type="pct"/>
            <w:tcMar>
              <w:top w:w="0" w:type="dxa"/>
              <w:left w:w="108" w:type="dxa"/>
              <w:bottom w:w="0" w:type="dxa"/>
              <w:right w:w="108" w:type="dxa"/>
            </w:tcMar>
          </w:tcPr>
          <w:p w14:paraId="62EFF375" w14:textId="77777777" w:rsidR="001424B3" w:rsidRPr="001424B3" w:rsidRDefault="001424B3" w:rsidP="001424B3">
            <w:pPr>
              <w:keepNext/>
              <w:keepLines/>
              <w:spacing w:after="0"/>
              <w:rPr>
                <w:rFonts w:ascii="Arial" w:hAnsi="Arial" w:cs="Arial"/>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TSCTSF</w:t>
            </w:r>
            <w:r w:rsidRPr="001424B3">
              <w:rPr>
                <w:rFonts w:ascii="Arial" w:hAnsi="Arial" w:hint="eastAsia"/>
                <w:sz w:val="18"/>
                <w:lang w:eastAsia="zh-CN" w:bidi="ar-IQ"/>
              </w:rPr>
              <w:t>.</w:t>
            </w:r>
          </w:p>
        </w:tc>
        <w:tc>
          <w:tcPr>
            <w:tcW w:w="865" w:type="pct"/>
          </w:tcPr>
          <w:p w14:paraId="2A5BBDE0" w14:textId="77777777" w:rsidR="001424B3" w:rsidRPr="001424B3" w:rsidRDefault="001424B3" w:rsidP="001424B3">
            <w:pPr>
              <w:keepNext/>
              <w:keepLines/>
              <w:spacing w:after="0"/>
              <w:rPr>
                <w:rFonts w:ascii="Arial" w:hAnsi="Arial"/>
                <w:noProof/>
                <w:sz w:val="18"/>
                <w:lang w:eastAsia="zh-CN"/>
              </w:rPr>
            </w:pPr>
            <w:r w:rsidRPr="001424B3">
              <w:rPr>
                <w:rFonts w:ascii="Arial" w:hAnsi="Arial" w:hint="eastAsia"/>
                <w:noProof/>
                <w:sz w:val="18"/>
                <w:lang w:eastAsia="zh-CN"/>
              </w:rPr>
              <w:t>TSN</w:t>
            </w:r>
          </w:p>
        </w:tc>
      </w:tr>
      <w:tr w:rsidR="001424B3" w:rsidRPr="001424B3" w14:paraId="53D7F7D7" w14:textId="77777777" w:rsidTr="00380742">
        <w:tc>
          <w:tcPr>
            <w:tcW w:w="1966" w:type="pct"/>
            <w:tcMar>
              <w:top w:w="0" w:type="dxa"/>
              <w:left w:w="108" w:type="dxa"/>
              <w:bottom w:w="0" w:type="dxa"/>
              <w:right w:w="108" w:type="dxa"/>
            </w:tcMar>
          </w:tcPr>
          <w:p w14:paraId="5BD7D102"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val="en-US" w:eastAsia="zh-CN"/>
              </w:rPr>
              <w:t>MB</w:t>
            </w:r>
            <w:r w:rsidRPr="001424B3">
              <w:rPr>
                <w:rFonts w:ascii="Arial" w:hAnsi="Arial"/>
                <w:sz w:val="18"/>
                <w:lang w:eastAsia="zh-CN"/>
              </w:rPr>
              <w:t>_</w:t>
            </w:r>
            <w:r w:rsidRPr="001424B3">
              <w:rPr>
                <w:rFonts w:ascii="Arial" w:hAnsi="Arial" w:hint="eastAsia"/>
                <w:sz w:val="18"/>
                <w:lang w:val="en-US" w:eastAsia="zh-CN"/>
              </w:rPr>
              <w:t>SMF</w:t>
            </w:r>
          </w:p>
        </w:tc>
        <w:tc>
          <w:tcPr>
            <w:tcW w:w="2169" w:type="pct"/>
            <w:tcMar>
              <w:top w:w="0" w:type="dxa"/>
              <w:left w:w="108" w:type="dxa"/>
              <w:bottom w:w="0" w:type="dxa"/>
              <w:right w:w="108" w:type="dxa"/>
            </w:tcMar>
          </w:tcPr>
          <w:p w14:paraId="017A21E2" w14:textId="77777777" w:rsidR="001424B3" w:rsidRPr="001424B3" w:rsidRDefault="001424B3" w:rsidP="001424B3">
            <w:pPr>
              <w:keepNext/>
              <w:keepLines/>
              <w:spacing w:after="0"/>
              <w:rPr>
                <w:rFonts w:ascii="Arial" w:hAnsi="Arial" w:cs="Arial"/>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w:t>
            </w:r>
            <w:r w:rsidRPr="001424B3">
              <w:rPr>
                <w:rFonts w:ascii="Arial" w:hAnsi="Arial" w:hint="eastAsia"/>
                <w:sz w:val="18"/>
                <w:lang w:val="en-US" w:eastAsia="zh-CN" w:bidi="ar-IQ"/>
              </w:rPr>
              <w:t>MB-SMF</w:t>
            </w:r>
            <w:r w:rsidRPr="001424B3">
              <w:rPr>
                <w:rFonts w:ascii="Arial" w:hAnsi="Arial" w:hint="eastAsia"/>
                <w:sz w:val="18"/>
                <w:lang w:eastAsia="zh-CN" w:bidi="ar-IQ"/>
              </w:rPr>
              <w:t>.</w:t>
            </w:r>
          </w:p>
        </w:tc>
        <w:tc>
          <w:tcPr>
            <w:tcW w:w="865" w:type="pct"/>
          </w:tcPr>
          <w:p w14:paraId="45727AA5" w14:textId="77777777" w:rsidR="001424B3" w:rsidRPr="001424B3" w:rsidRDefault="001424B3" w:rsidP="001424B3">
            <w:pPr>
              <w:keepNext/>
              <w:keepLines/>
              <w:spacing w:after="0"/>
              <w:rPr>
                <w:rFonts w:ascii="Arial" w:hAnsi="Arial"/>
                <w:noProof/>
                <w:sz w:val="18"/>
                <w:lang w:eastAsia="zh-CN"/>
              </w:rPr>
            </w:pPr>
          </w:p>
        </w:tc>
      </w:tr>
      <w:tr w:rsidR="001424B3" w:rsidRPr="001424B3" w14:paraId="04110DEF" w14:textId="77777777" w:rsidTr="00380742">
        <w:tc>
          <w:tcPr>
            <w:tcW w:w="1966" w:type="pct"/>
            <w:tcMar>
              <w:top w:w="0" w:type="dxa"/>
              <w:left w:w="108" w:type="dxa"/>
              <w:bottom w:w="0" w:type="dxa"/>
              <w:right w:w="108" w:type="dxa"/>
            </w:tcMar>
          </w:tcPr>
          <w:p w14:paraId="1F4BC7A0" w14:textId="77777777" w:rsidR="001424B3" w:rsidRPr="001424B3" w:rsidRDefault="001424B3" w:rsidP="001424B3">
            <w:pPr>
              <w:keepNext/>
              <w:keepLines/>
              <w:spacing w:after="0"/>
              <w:rPr>
                <w:rFonts w:ascii="Arial" w:hAnsi="Arial"/>
                <w:sz w:val="18"/>
                <w:lang w:val="en-US" w:eastAsia="zh-CN"/>
              </w:rPr>
            </w:pPr>
            <w:r w:rsidRPr="001424B3">
              <w:rPr>
                <w:rFonts w:ascii="Arial" w:hAnsi="Arial"/>
                <w:sz w:val="18"/>
                <w:lang w:val="en-US" w:eastAsia="zh-CN"/>
              </w:rPr>
              <w:t>CHF</w:t>
            </w:r>
          </w:p>
        </w:tc>
        <w:tc>
          <w:tcPr>
            <w:tcW w:w="2169" w:type="pct"/>
            <w:tcMar>
              <w:top w:w="0" w:type="dxa"/>
              <w:left w:w="108" w:type="dxa"/>
              <w:bottom w:w="0" w:type="dxa"/>
              <w:right w:w="108" w:type="dxa"/>
            </w:tcMar>
          </w:tcPr>
          <w:p w14:paraId="39361AC5" w14:textId="77777777" w:rsidR="001424B3" w:rsidRPr="001424B3" w:rsidRDefault="001424B3" w:rsidP="001424B3">
            <w:pPr>
              <w:keepNext/>
              <w:keepLines/>
              <w:spacing w:after="0"/>
              <w:rPr>
                <w:rFonts w:ascii="Arial" w:hAnsi="Arial" w:cs="Arial"/>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w:t>
            </w:r>
            <w:r w:rsidRPr="001424B3">
              <w:rPr>
                <w:rFonts w:ascii="Arial" w:hAnsi="Arial"/>
                <w:sz w:val="18"/>
                <w:lang w:val="en-US" w:eastAsia="zh-CN" w:bidi="ar-IQ"/>
              </w:rPr>
              <w:t>CHF</w:t>
            </w:r>
            <w:r w:rsidRPr="001424B3">
              <w:rPr>
                <w:rFonts w:ascii="Arial" w:hAnsi="Arial" w:hint="eastAsia"/>
                <w:sz w:val="18"/>
                <w:lang w:eastAsia="zh-CN" w:bidi="ar-IQ"/>
              </w:rPr>
              <w:t>.</w:t>
            </w:r>
          </w:p>
        </w:tc>
        <w:tc>
          <w:tcPr>
            <w:tcW w:w="865" w:type="pct"/>
          </w:tcPr>
          <w:p w14:paraId="6BADC2A4" w14:textId="77777777" w:rsidR="001424B3" w:rsidRPr="001424B3" w:rsidRDefault="001424B3" w:rsidP="001424B3">
            <w:pPr>
              <w:keepNext/>
              <w:keepLines/>
              <w:spacing w:after="0"/>
              <w:rPr>
                <w:rFonts w:ascii="Arial" w:hAnsi="Arial"/>
                <w:noProof/>
                <w:sz w:val="18"/>
                <w:lang w:eastAsia="zh-CN"/>
              </w:rPr>
            </w:pPr>
            <w:r w:rsidRPr="001424B3">
              <w:rPr>
                <w:rFonts w:ascii="Arial" w:hAnsi="Arial" w:cs="Arial"/>
                <w:sz w:val="18"/>
                <w:szCs w:val="18"/>
              </w:rPr>
              <w:t>INTER_CHF</w:t>
            </w:r>
          </w:p>
        </w:tc>
      </w:tr>
      <w:tr w:rsidR="001424B3" w:rsidRPr="001424B3" w14:paraId="3C5A05EC" w14:textId="77777777" w:rsidTr="00380742">
        <w:tc>
          <w:tcPr>
            <w:tcW w:w="1966" w:type="pct"/>
            <w:tcMar>
              <w:top w:w="0" w:type="dxa"/>
              <w:left w:w="108" w:type="dxa"/>
              <w:bottom w:w="0" w:type="dxa"/>
              <w:right w:w="108" w:type="dxa"/>
            </w:tcMar>
          </w:tcPr>
          <w:p w14:paraId="1D504326" w14:textId="77777777" w:rsidR="001424B3" w:rsidRPr="001424B3" w:rsidRDefault="001424B3" w:rsidP="001424B3">
            <w:pPr>
              <w:keepNext/>
              <w:keepLines/>
              <w:spacing w:after="0"/>
              <w:rPr>
                <w:rFonts w:ascii="Arial" w:hAnsi="Arial"/>
                <w:sz w:val="18"/>
                <w:lang w:val="en-US" w:eastAsia="zh-CN"/>
              </w:rPr>
            </w:pPr>
            <w:r w:rsidRPr="001424B3">
              <w:rPr>
                <w:rFonts w:ascii="Arial" w:hAnsi="Arial" w:hint="eastAsia"/>
                <w:sz w:val="18"/>
                <w:lang w:val="en-US" w:eastAsia="zh-CN"/>
              </w:rPr>
              <w:t>GMLC</w:t>
            </w:r>
          </w:p>
        </w:tc>
        <w:tc>
          <w:tcPr>
            <w:tcW w:w="2169" w:type="pct"/>
            <w:tcMar>
              <w:top w:w="0" w:type="dxa"/>
              <w:left w:w="108" w:type="dxa"/>
              <w:bottom w:w="0" w:type="dxa"/>
              <w:right w:w="108" w:type="dxa"/>
            </w:tcMar>
          </w:tcPr>
          <w:p w14:paraId="2B2CBA8F" w14:textId="77777777" w:rsidR="001424B3" w:rsidRPr="001424B3" w:rsidRDefault="001424B3" w:rsidP="001424B3">
            <w:pPr>
              <w:keepNext/>
              <w:keepLines/>
              <w:spacing w:after="0"/>
              <w:rPr>
                <w:rFonts w:ascii="Arial" w:hAnsi="Arial" w:cs="Arial"/>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w:t>
            </w:r>
            <w:r w:rsidRPr="001424B3">
              <w:rPr>
                <w:rFonts w:ascii="Arial" w:hAnsi="Arial" w:hint="eastAsia"/>
                <w:sz w:val="18"/>
                <w:lang w:val="en-US" w:eastAsia="zh-CN" w:bidi="ar-IQ"/>
              </w:rPr>
              <w:t>GMLC</w:t>
            </w:r>
            <w:r w:rsidRPr="001424B3">
              <w:rPr>
                <w:rFonts w:ascii="Arial" w:hAnsi="Arial" w:hint="eastAsia"/>
                <w:sz w:val="18"/>
                <w:lang w:eastAsia="zh-CN" w:bidi="ar-IQ"/>
              </w:rPr>
              <w:t>.</w:t>
            </w:r>
          </w:p>
        </w:tc>
        <w:tc>
          <w:tcPr>
            <w:tcW w:w="865" w:type="pct"/>
          </w:tcPr>
          <w:p w14:paraId="6DFDCACD" w14:textId="77777777" w:rsidR="001424B3" w:rsidRPr="001424B3" w:rsidRDefault="001424B3" w:rsidP="001424B3">
            <w:pPr>
              <w:keepNext/>
              <w:keepLines/>
              <w:spacing w:after="0"/>
              <w:rPr>
                <w:rFonts w:ascii="Arial" w:hAnsi="Arial" w:cs="Arial"/>
                <w:sz w:val="18"/>
                <w:szCs w:val="18"/>
              </w:rPr>
            </w:pPr>
            <w:r w:rsidRPr="001424B3">
              <w:rPr>
                <w:rFonts w:ascii="Arial" w:hAnsi="Arial" w:hint="eastAsia"/>
                <w:sz w:val="18"/>
                <w:lang w:eastAsia="zh-CN"/>
              </w:rPr>
              <w:t>RangingSL</w:t>
            </w:r>
          </w:p>
        </w:tc>
      </w:tr>
      <w:tr w:rsidR="004B4A13" w:rsidRPr="001424B3" w14:paraId="564A14A5" w14:textId="77777777" w:rsidTr="00380742">
        <w:trPr>
          <w:ins w:id="23" w:author="Huawei-0726" w:date="2025-07-29T14:45:00Z"/>
        </w:trPr>
        <w:tc>
          <w:tcPr>
            <w:tcW w:w="1966" w:type="pct"/>
            <w:tcMar>
              <w:top w:w="0" w:type="dxa"/>
              <w:left w:w="108" w:type="dxa"/>
              <w:bottom w:w="0" w:type="dxa"/>
              <w:right w:w="108" w:type="dxa"/>
            </w:tcMar>
          </w:tcPr>
          <w:p w14:paraId="74114E86" w14:textId="05D55106" w:rsidR="004B4A13" w:rsidRPr="001424B3" w:rsidRDefault="004B4A13" w:rsidP="004B4A13">
            <w:pPr>
              <w:keepNext/>
              <w:keepLines/>
              <w:spacing w:after="0"/>
              <w:rPr>
                <w:ins w:id="24" w:author="Huawei-0726" w:date="2025-07-29T14:45:00Z"/>
                <w:rFonts w:ascii="Arial" w:hAnsi="Arial"/>
                <w:sz w:val="18"/>
                <w:lang w:val="en-US" w:eastAsia="zh-CN"/>
              </w:rPr>
            </w:pPr>
            <w:ins w:id="25" w:author="Huawei-0811" w:date="2025-08-11T20:30:00Z">
              <w:r w:rsidRPr="004B4A13">
                <w:rPr>
                  <w:rFonts w:ascii="Arial" w:hAnsi="Arial"/>
                  <w:sz w:val="18"/>
                  <w:lang w:eastAsia="zh-CN"/>
                </w:rPr>
                <w:t>NWDAF</w:t>
              </w:r>
            </w:ins>
          </w:p>
        </w:tc>
        <w:tc>
          <w:tcPr>
            <w:tcW w:w="2169" w:type="pct"/>
            <w:tcMar>
              <w:top w:w="0" w:type="dxa"/>
              <w:left w:w="108" w:type="dxa"/>
              <w:bottom w:w="0" w:type="dxa"/>
              <w:right w:w="108" w:type="dxa"/>
            </w:tcMar>
          </w:tcPr>
          <w:p w14:paraId="56FE6AA8" w14:textId="63920707" w:rsidR="004B4A13" w:rsidRPr="001424B3" w:rsidRDefault="004B4A13" w:rsidP="004B4A13">
            <w:pPr>
              <w:keepNext/>
              <w:keepLines/>
              <w:spacing w:after="0"/>
              <w:rPr>
                <w:ins w:id="26" w:author="Huawei-0726" w:date="2025-07-29T14:45:00Z"/>
                <w:rFonts w:ascii="Arial" w:hAnsi="Arial" w:cs="Arial"/>
                <w:sz w:val="18"/>
              </w:rPr>
            </w:pPr>
            <w:ins w:id="27" w:author="Huawei-0811" w:date="2025-08-11T20:30:00Z">
              <w:r w:rsidRPr="002D637B">
                <w:rPr>
                  <w:rFonts w:ascii="Arial" w:hAnsi="Arial" w:cs="Arial"/>
                  <w:sz w:val="18"/>
                </w:rPr>
                <w:t>This field identifier that NF is a NWDAF.</w:t>
              </w:r>
            </w:ins>
          </w:p>
        </w:tc>
        <w:tc>
          <w:tcPr>
            <w:tcW w:w="865" w:type="pct"/>
          </w:tcPr>
          <w:p w14:paraId="794E9229" w14:textId="77777777" w:rsidR="004B4A13" w:rsidRPr="001424B3" w:rsidRDefault="004B4A13" w:rsidP="004B4A13">
            <w:pPr>
              <w:keepNext/>
              <w:keepLines/>
              <w:spacing w:after="0"/>
              <w:rPr>
                <w:ins w:id="28" w:author="Huawei-0726" w:date="2025-07-29T14:45:00Z"/>
                <w:rFonts w:ascii="Arial" w:hAnsi="Arial"/>
                <w:sz w:val="18"/>
                <w:lang w:eastAsia="zh-CN"/>
              </w:rPr>
            </w:pPr>
          </w:p>
        </w:tc>
      </w:tr>
    </w:tbl>
    <w:p w14:paraId="0C2B8EAC" w14:textId="3D2F8E46" w:rsidR="001424B3" w:rsidRDefault="001424B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4B3" w:rsidRPr="006958F1" w14:paraId="1EA6CA1C"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87ED48" w14:textId="77777777" w:rsidR="001424B3" w:rsidRPr="006958F1" w:rsidRDefault="001424B3" w:rsidP="00380742">
            <w:pPr>
              <w:jc w:val="center"/>
              <w:rPr>
                <w:rFonts w:ascii="Arial" w:hAnsi="Arial" w:cs="Arial"/>
                <w:b/>
                <w:bCs/>
                <w:sz w:val="28"/>
                <w:szCs w:val="28"/>
              </w:rPr>
            </w:pPr>
            <w:r w:rsidRPr="00FE40C5">
              <w:rPr>
                <w:rFonts w:ascii="Arial" w:hAnsi="Arial" w:cs="Arial" w:hint="eastAsia"/>
                <w:b/>
                <w:bCs/>
                <w:sz w:val="28"/>
                <w:szCs w:val="28"/>
              </w:rPr>
              <w:t>Next</w:t>
            </w:r>
            <w:r w:rsidRPr="006958F1">
              <w:rPr>
                <w:rFonts w:ascii="Arial" w:hAnsi="Arial" w:cs="Arial"/>
                <w:b/>
                <w:bCs/>
                <w:sz w:val="28"/>
                <w:szCs w:val="28"/>
              </w:rPr>
              <w:t xml:space="preserve"> change</w:t>
            </w:r>
          </w:p>
        </w:tc>
      </w:tr>
    </w:tbl>
    <w:p w14:paraId="0A883D37" w14:textId="77777777" w:rsidR="001A4149" w:rsidRPr="001A4149" w:rsidRDefault="001A4149" w:rsidP="001A4149">
      <w:pPr>
        <w:keepNext/>
        <w:keepLines/>
        <w:spacing w:before="180"/>
        <w:ind w:left="1134" w:hanging="1134"/>
        <w:outlineLvl w:val="1"/>
        <w:rPr>
          <w:rFonts w:ascii="Arial" w:hAnsi="Arial"/>
          <w:sz w:val="32"/>
        </w:rPr>
      </w:pPr>
      <w:bookmarkStart w:id="29" w:name="_Toc51919151"/>
      <w:bookmarkStart w:id="30" w:name="_Toc202526855"/>
      <w:r w:rsidRPr="001A4149">
        <w:rPr>
          <w:rFonts w:ascii="Arial" w:hAnsi="Arial"/>
          <w:sz w:val="32"/>
        </w:rPr>
        <w:lastRenderedPageBreak/>
        <w:t>7.6</w:t>
      </w:r>
      <w:r w:rsidRPr="001A4149">
        <w:rPr>
          <w:rFonts w:ascii="Arial" w:hAnsi="Arial"/>
          <w:sz w:val="32"/>
        </w:rPr>
        <w:tab/>
        <w:t xml:space="preserve">Bindings for </w:t>
      </w:r>
      <w:r w:rsidRPr="001A4149">
        <w:rPr>
          <w:rFonts w:ascii="Arial" w:hAnsi="Arial"/>
          <w:sz w:val="32"/>
          <w:lang w:eastAsia="zh-CN"/>
        </w:rPr>
        <w:t xml:space="preserve">NS performance and Analytics </w:t>
      </w:r>
      <w:r w:rsidRPr="001A4149">
        <w:rPr>
          <w:rFonts w:ascii="Arial" w:hAnsi="Arial"/>
          <w:sz w:val="32"/>
        </w:rPr>
        <w:t>charging</w:t>
      </w:r>
      <w:bookmarkEnd w:id="29"/>
      <w:bookmarkEnd w:id="30"/>
    </w:p>
    <w:p w14:paraId="27A11ECE" w14:textId="77777777" w:rsidR="001A4149" w:rsidRPr="001A4149" w:rsidRDefault="001A4149" w:rsidP="001A4149">
      <w:pPr>
        <w:keepNext/>
        <w:keepLines/>
        <w:spacing w:before="60"/>
        <w:jc w:val="center"/>
        <w:rPr>
          <w:rFonts w:ascii="Arial" w:hAnsi="Arial"/>
          <w:b/>
          <w:lang w:bidi="ar-IQ"/>
        </w:rPr>
      </w:pPr>
      <w:bookmarkStart w:id="31" w:name="_CRTable7_61"/>
      <w:r w:rsidRPr="001A4149">
        <w:rPr>
          <w:rFonts w:ascii="Arial" w:hAnsi="Arial"/>
          <w:b/>
        </w:rPr>
        <w:t xml:space="preserve">Table </w:t>
      </w:r>
      <w:bookmarkEnd w:id="31"/>
      <w:r w:rsidRPr="001A4149">
        <w:rPr>
          <w:rFonts w:ascii="Arial" w:hAnsi="Arial"/>
          <w:b/>
          <w:lang w:eastAsia="zh-CN"/>
        </w:rPr>
        <w:t>7</w:t>
      </w:r>
      <w:r w:rsidRPr="001A4149">
        <w:rPr>
          <w:rFonts w:ascii="Arial" w:hAnsi="Arial"/>
          <w:b/>
        </w:rPr>
        <w:t xml:space="preserve">.6-1: Bindings of CDR field, Information Element and Resource Attribute for </w:t>
      </w:r>
      <w:r w:rsidRPr="001A4149">
        <w:rPr>
          <w:rFonts w:ascii="Arial" w:hAnsi="Arial"/>
          <w:b/>
          <w:lang w:eastAsia="zh-CN"/>
        </w:rPr>
        <w:t xml:space="preserve">NS performance and Analytics </w:t>
      </w:r>
      <w:r w:rsidRPr="001A4149">
        <w:rPr>
          <w:rFonts w:ascii="Arial" w:hAnsi="Arial"/>
          <w:b/>
        </w:rPr>
        <w:t>charging</w:t>
      </w:r>
      <w:r w:rsidRPr="001A4149" w:rsidDel="00AE50ED">
        <w:rPr>
          <w:rFonts w:ascii="Arial" w:hAnsi="Arial"/>
          <w:b/>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1A4149" w:rsidRPr="001A4149" w14:paraId="4E13A67D" w14:textId="77777777" w:rsidTr="00380742">
        <w:trPr>
          <w:tblHeader/>
          <w:jc w:val="center"/>
        </w:trPr>
        <w:tc>
          <w:tcPr>
            <w:tcW w:w="2972" w:type="dxa"/>
            <w:shd w:val="clear" w:color="auto" w:fill="A6A6A6"/>
          </w:tcPr>
          <w:p w14:paraId="6B2784AC" w14:textId="77777777" w:rsidR="001A4149" w:rsidRPr="001A4149" w:rsidRDefault="001A4149" w:rsidP="001A4149">
            <w:pPr>
              <w:keepNext/>
              <w:keepLines/>
              <w:spacing w:after="0"/>
              <w:jc w:val="center"/>
              <w:rPr>
                <w:rFonts w:ascii="Arial" w:eastAsia="等线" w:hAnsi="Arial"/>
                <w:b/>
                <w:sz w:val="18"/>
              </w:rPr>
            </w:pPr>
            <w:r w:rsidRPr="001A4149">
              <w:rPr>
                <w:rFonts w:ascii="Arial" w:eastAsia="等线" w:hAnsi="Arial"/>
                <w:b/>
                <w:sz w:val="18"/>
              </w:rPr>
              <w:t>Information Element</w:t>
            </w:r>
          </w:p>
        </w:tc>
        <w:tc>
          <w:tcPr>
            <w:tcW w:w="2835" w:type="dxa"/>
            <w:shd w:val="clear" w:color="auto" w:fill="A6A6A6"/>
          </w:tcPr>
          <w:p w14:paraId="6619B165" w14:textId="77777777" w:rsidR="001A4149" w:rsidRPr="001A4149" w:rsidRDefault="001A4149" w:rsidP="001A4149">
            <w:pPr>
              <w:keepNext/>
              <w:keepLines/>
              <w:spacing w:after="0"/>
              <w:jc w:val="center"/>
              <w:rPr>
                <w:rFonts w:ascii="Arial" w:eastAsia="等线" w:hAnsi="Arial"/>
                <w:b/>
                <w:sz w:val="18"/>
              </w:rPr>
            </w:pPr>
            <w:r w:rsidRPr="001A4149">
              <w:rPr>
                <w:rFonts w:ascii="Arial" w:eastAsia="等线" w:hAnsi="Arial"/>
                <w:b/>
                <w:sz w:val="18"/>
              </w:rPr>
              <w:t>CDR Field</w:t>
            </w:r>
          </w:p>
        </w:tc>
        <w:tc>
          <w:tcPr>
            <w:tcW w:w="4242" w:type="dxa"/>
            <w:shd w:val="clear" w:color="auto" w:fill="A6A6A6"/>
          </w:tcPr>
          <w:p w14:paraId="02B753BA" w14:textId="77777777" w:rsidR="001A4149" w:rsidRPr="001A4149" w:rsidRDefault="001A4149" w:rsidP="001A4149">
            <w:pPr>
              <w:keepNext/>
              <w:keepLines/>
              <w:spacing w:after="0"/>
              <w:jc w:val="center"/>
              <w:rPr>
                <w:rFonts w:ascii="Arial" w:eastAsia="等线" w:hAnsi="Arial"/>
                <w:b/>
                <w:sz w:val="18"/>
              </w:rPr>
            </w:pPr>
            <w:r w:rsidRPr="001A4149">
              <w:rPr>
                <w:rFonts w:ascii="Arial" w:eastAsia="等线" w:hAnsi="Arial"/>
                <w:b/>
                <w:sz w:val="18"/>
              </w:rPr>
              <w:t>Resource Attribute</w:t>
            </w:r>
          </w:p>
        </w:tc>
      </w:tr>
      <w:tr w:rsidR="001A4149" w:rsidRPr="001A4149" w14:paraId="323F6F9F" w14:textId="77777777" w:rsidTr="00380742">
        <w:trPr>
          <w:jc w:val="center"/>
        </w:trPr>
        <w:tc>
          <w:tcPr>
            <w:tcW w:w="2972" w:type="dxa"/>
            <w:shd w:val="clear" w:color="auto" w:fill="DDDDDD"/>
          </w:tcPr>
          <w:p w14:paraId="62E6F1C9" w14:textId="77777777" w:rsidR="001A4149" w:rsidRPr="001A4149" w:rsidRDefault="001A4149" w:rsidP="001A4149">
            <w:pPr>
              <w:keepNext/>
              <w:keepLines/>
              <w:spacing w:after="0"/>
              <w:rPr>
                <w:rFonts w:ascii="Arial" w:hAnsi="Arial"/>
                <w:sz w:val="18"/>
              </w:rPr>
            </w:pPr>
          </w:p>
        </w:tc>
        <w:tc>
          <w:tcPr>
            <w:tcW w:w="2835" w:type="dxa"/>
            <w:shd w:val="clear" w:color="auto" w:fill="DDDDDD"/>
          </w:tcPr>
          <w:p w14:paraId="50D69DD6" w14:textId="77777777" w:rsidR="001A4149" w:rsidRPr="001A4149" w:rsidRDefault="001A4149" w:rsidP="001A4149">
            <w:pPr>
              <w:keepNext/>
              <w:keepLines/>
              <w:spacing w:after="0"/>
              <w:rPr>
                <w:rFonts w:ascii="Arial" w:eastAsia="等线" w:hAnsi="Arial"/>
                <w:sz w:val="18"/>
              </w:rPr>
            </w:pPr>
          </w:p>
        </w:tc>
        <w:tc>
          <w:tcPr>
            <w:tcW w:w="4242" w:type="dxa"/>
            <w:shd w:val="clear" w:color="auto" w:fill="DDDDDD"/>
          </w:tcPr>
          <w:p w14:paraId="5471F135" w14:textId="77777777" w:rsidR="001A4149" w:rsidRPr="001A4149" w:rsidRDefault="001A4149" w:rsidP="001A4149">
            <w:pPr>
              <w:keepNext/>
              <w:keepLines/>
              <w:spacing w:after="0"/>
              <w:rPr>
                <w:rFonts w:ascii="Arial" w:eastAsia="等线" w:hAnsi="Arial"/>
                <w:sz w:val="18"/>
                <w:lang w:eastAsia="zh-CN"/>
              </w:rPr>
            </w:pPr>
            <w:r w:rsidRPr="001A4149">
              <w:rPr>
                <w:rFonts w:ascii="Arial" w:eastAsia="等线" w:hAnsi="Arial"/>
                <w:b/>
                <w:sz w:val="18"/>
              </w:rPr>
              <w:t>ChargingData</w:t>
            </w:r>
            <w:r w:rsidRPr="001A4149">
              <w:rPr>
                <w:rFonts w:ascii="Arial" w:eastAsia="等线" w:hAnsi="Arial"/>
                <w:b/>
                <w:sz w:val="18"/>
                <w:lang w:eastAsia="zh-CN"/>
              </w:rPr>
              <w:t>Request</w:t>
            </w:r>
          </w:p>
        </w:tc>
      </w:tr>
      <w:tr w:rsidR="001A4149" w:rsidRPr="001A4149" w14:paraId="12C50C29" w14:textId="77777777" w:rsidTr="00380742">
        <w:trPr>
          <w:jc w:val="center"/>
        </w:trPr>
        <w:tc>
          <w:tcPr>
            <w:tcW w:w="2972" w:type="dxa"/>
            <w:shd w:val="clear" w:color="auto" w:fill="auto"/>
          </w:tcPr>
          <w:p w14:paraId="46A9F9C8" w14:textId="77777777" w:rsidR="001A4149" w:rsidRPr="001A4149" w:rsidRDefault="001A4149" w:rsidP="001A4149">
            <w:pPr>
              <w:keepNext/>
              <w:keepLines/>
              <w:spacing w:after="0"/>
              <w:rPr>
                <w:rFonts w:ascii="Arial" w:hAnsi="Arial"/>
                <w:sz w:val="18"/>
              </w:rPr>
            </w:pPr>
            <w:r w:rsidRPr="001A4149">
              <w:rPr>
                <w:rFonts w:ascii="Arial" w:hAnsi="Arial"/>
                <w:sz w:val="18"/>
              </w:rPr>
              <w:t xml:space="preserve">Multiple </w:t>
            </w:r>
            <w:r w:rsidRPr="001A4149">
              <w:rPr>
                <w:rFonts w:ascii="Arial" w:hAnsi="Arial" w:hint="eastAsia"/>
                <w:sz w:val="18"/>
                <w:lang w:eastAsia="zh-CN"/>
              </w:rPr>
              <w:t>Unit</w:t>
            </w:r>
            <w:r w:rsidRPr="001A4149">
              <w:rPr>
                <w:rFonts w:ascii="Arial" w:hAnsi="Arial"/>
                <w:sz w:val="18"/>
              </w:rPr>
              <w:t xml:space="preserve"> Usage</w:t>
            </w:r>
          </w:p>
        </w:tc>
        <w:tc>
          <w:tcPr>
            <w:tcW w:w="2835" w:type="dxa"/>
            <w:shd w:val="clear" w:color="auto" w:fill="auto"/>
          </w:tcPr>
          <w:p w14:paraId="01E05164" w14:textId="77777777" w:rsidR="001A4149" w:rsidRPr="001A4149" w:rsidRDefault="001A4149" w:rsidP="001A4149">
            <w:pPr>
              <w:keepNext/>
              <w:keepLines/>
              <w:spacing w:after="0"/>
              <w:rPr>
                <w:rFonts w:ascii="Arial" w:hAnsi="Arial"/>
                <w:sz w:val="18"/>
              </w:rPr>
            </w:pPr>
            <w:r w:rsidRPr="001A4149">
              <w:rPr>
                <w:rFonts w:ascii="Arial" w:hAnsi="Arial"/>
                <w:sz w:val="18"/>
                <w:lang w:bidi="ar-IQ"/>
              </w:rPr>
              <w:t>List of Multiple Unit Usage</w:t>
            </w:r>
          </w:p>
        </w:tc>
        <w:tc>
          <w:tcPr>
            <w:tcW w:w="4242" w:type="dxa"/>
            <w:shd w:val="clear" w:color="auto" w:fill="auto"/>
          </w:tcPr>
          <w:p w14:paraId="159F13BE" w14:textId="77777777" w:rsidR="001A4149" w:rsidRPr="001A4149" w:rsidRDefault="001A4149" w:rsidP="001A4149">
            <w:pPr>
              <w:keepNext/>
              <w:keepLines/>
              <w:spacing w:after="0"/>
              <w:rPr>
                <w:rFonts w:ascii="Arial" w:eastAsia="等线" w:hAnsi="Arial"/>
                <w:sz w:val="18"/>
                <w:lang w:eastAsia="zh-CN"/>
              </w:rPr>
            </w:pPr>
            <w:r w:rsidRPr="001A4149">
              <w:rPr>
                <w:rFonts w:ascii="Arial" w:eastAsia="等线" w:hAnsi="Arial" w:hint="eastAsia"/>
                <w:sz w:val="18"/>
                <w:lang w:eastAsia="zh-CN"/>
              </w:rPr>
              <w:t>/</w:t>
            </w:r>
            <w:r w:rsidRPr="001A4149">
              <w:rPr>
                <w:rFonts w:ascii="Arial" w:hAnsi="Arial" w:hint="eastAsia"/>
                <w:sz w:val="18"/>
                <w:lang w:eastAsia="zh-CN"/>
              </w:rPr>
              <w:t>m</w:t>
            </w:r>
            <w:r w:rsidRPr="001A4149">
              <w:rPr>
                <w:rFonts w:ascii="Arial" w:hAnsi="Arial"/>
                <w:sz w:val="18"/>
                <w:lang w:eastAsia="zh-CN"/>
              </w:rPr>
              <w:t>ultiple</w:t>
            </w:r>
            <w:r w:rsidRPr="001A4149">
              <w:rPr>
                <w:rFonts w:ascii="Arial" w:hAnsi="Arial" w:hint="eastAsia"/>
                <w:sz w:val="18"/>
                <w:lang w:eastAsia="zh-CN"/>
              </w:rPr>
              <w:t>Unit</w:t>
            </w:r>
            <w:r w:rsidRPr="001A4149">
              <w:rPr>
                <w:rFonts w:ascii="Arial" w:hAnsi="Arial"/>
                <w:sz w:val="18"/>
                <w:lang w:eastAsia="zh-CN"/>
              </w:rPr>
              <w:t>Usage</w:t>
            </w:r>
          </w:p>
        </w:tc>
      </w:tr>
      <w:tr w:rsidR="001A4149" w:rsidRPr="001A4149" w14:paraId="5903765C" w14:textId="77777777" w:rsidTr="00380742">
        <w:trPr>
          <w:jc w:val="center"/>
        </w:trPr>
        <w:tc>
          <w:tcPr>
            <w:tcW w:w="2972" w:type="dxa"/>
            <w:shd w:val="clear" w:color="auto" w:fill="auto"/>
          </w:tcPr>
          <w:p w14:paraId="2C704ADA" w14:textId="77777777" w:rsidR="001A4149" w:rsidRPr="001A4149" w:rsidRDefault="001A4149" w:rsidP="001A4149">
            <w:pPr>
              <w:keepNext/>
              <w:keepLines/>
              <w:spacing w:after="0"/>
              <w:ind w:firstLineChars="100" w:firstLine="180"/>
              <w:rPr>
                <w:rFonts w:ascii="Arial" w:hAnsi="Arial"/>
                <w:sz w:val="18"/>
              </w:rPr>
            </w:pPr>
            <w:r w:rsidRPr="001A4149">
              <w:rPr>
                <w:rFonts w:ascii="Arial" w:hAnsi="Arial" w:hint="eastAsia"/>
                <w:sz w:val="18"/>
                <w:lang w:eastAsia="zh-CN"/>
              </w:rPr>
              <w:t>Used Unit</w:t>
            </w:r>
            <w:r w:rsidRPr="001A4149">
              <w:rPr>
                <w:rFonts w:ascii="Arial" w:hAnsi="Arial"/>
                <w:sz w:val="18"/>
                <w:lang w:eastAsia="zh-CN"/>
              </w:rPr>
              <w:t xml:space="preserve"> Container</w:t>
            </w:r>
          </w:p>
        </w:tc>
        <w:tc>
          <w:tcPr>
            <w:tcW w:w="2835" w:type="dxa"/>
            <w:shd w:val="clear" w:color="auto" w:fill="auto"/>
          </w:tcPr>
          <w:p w14:paraId="6AF44B62" w14:textId="77777777" w:rsidR="001A4149" w:rsidRPr="001A4149" w:rsidRDefault="001A4149" w:rsidP="001A4149">
            <w:pPr>
              <w:keepNext/>
              <w:keepLines/>
              <w:spacing w:after="0"/>
              <w:ind w:firstLineChars="100" w:firstLine="180"/>
              <w:rPr>
                <w:rFonts w:ascii="Arial" w:hAnsi="Arial"/>
                <w:sz w:val="18"/>
                <w:lang w:bidi="ar-IQ"/>
              </w:rPr>
            </w:pPr>
            <w:r w:rsidRPr="001A4149">
              <w:rPr>
                <w:rFonts w:ascii="Arial" w:hAnsi="Arial"/>
                <w:sz w:val="18"/>
                <w:lang w:eastAsia="zh-CN"/>
              </w:rPr>
              <w:t>Used Unit Container</w:t>
            </w:r>
            <w:r w:rsidRPr="001A4149" w:rsidDel="00E768B3">
              <w:rPr>
                <w:rFonts w:ascii="Arial" w:hAnsi="Arial"/>
                <w:sz w:val="18"/>
                <w:lang w:eastAsia="zh-CN"/>
              </w:rPr>
              <w:t xml:space="preserve"> </w:t>
            </w:r>
          </w:p>
        </w:tc>
        <w:tc>
          <w:tcPr>
            <w:tcW w:w="4242" w:type="dxa"/>
            <w:shd w:val="clear" w:color="auto" w:fill="auto"/>
            <w:vAlign w:val="center"/>
          </w:tcPr>
          <w:p w14:paraId="38FCE5AA" w14:textId="77777777" w:rsidR="001A4149" w:rsidRPr="001A4149" w:rsidRDefault="001A4149" w:rsidP="001A4149">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w:t>
            </w:r>
          </w:p>
        </w:tc>
      </w:tr>
      <w:tr w:rsidR="001A4149" w:rsidRPr="001A4149" w14:paraId="02D02660" w14:textId="77777777" w:rsidTr="00380742">
        <w:trPr>
          <w:jc w:val="center"/>
        </w:trPr>
        <w:tc>
          <w:tcPr>
            <w:tcW w:w="2972" w:type="dxa"/>
            <w:shd w:val="clear" w:color="auto" w:fill="auto"/>
          </w:tcPr>
          <w:p w14:paraId="74E08BD3" w14:textId="77777777" w:rsidR="001A4149" w:rsidRPr="001A4149" w:rsidRDefault="001A4149" w:rsidP="001A4149">
            <w:pPr>
              <w:keepNext/>
              <w:keepLines/>
              <w:spacing w:after="0"/>
              <w:ind w:firstLineChars="200" w:firstLine="360"/>
              <w:rPr>
                <w:rFonts w:ascii="Arial" w:hAnsi="Arial"/>
                <w:sz w:val="18"/>
                <w:lang w:eastAsia="zh-CN"/>
              </w:rPr>
            </w:pPr>
            <w:r w:rsidRPr="001A4149">
              <w:rPr>
                <w:rFonts w:ascii="Arial" w:hAnsi="Arial" w:cs="Arial"/>
                <w:sz w:val="18"/>
                <w:szCs w:val="18"/>
              </w:rPr>
              <w:t>NSPA Container Information</w:t>
            </w:r>
          </w:p>
        </w:tc>
        <w:tc>
          <w:tcPr>
            <w:tcW w:w="2835" w:type="dxa"/>
            <w:shd w:val="clear" w:color="auto" w:fill="auto"/>
          </w:tcPr>
          <w:p w14:paraId="656106C6" w14:textId="77777777" w:rsidR="001A4149" w:rsidRPr="001A4149" w:rsidRDefault="001A4149" w:rsidP="001A4149">
            <w:pPr>
              <w:keepNext/>
              <w:keepLines/>
              <w:spacing w:after="0"/>
              <w:ind w:firstLineChars="200" w:firstLine="360"/>
              <w:rPr>
                <w:rFonts w:ascii="Arial" w:hAnsi="Arial"/>
                <w:sz w:val="18"/>
                <w:lang w:bidi="ar-IQ"/>
              </w:rPr>
            </w:pPr>
            <w:r w:rsidRPr="001A4149">
              <w:rPr>
                <w:rFonts w:ascii="Arial" w:hAnsi="Arial" w:cs="Arial"/>
                <w:sz w:val="18"/>
                <w:szCs w:val="18"/>
              </w:rPr>
              <w:t>NSPA Container Information</w:t>
            </w:r>
          </w:p>
        </w:tc>
        <w:tc>
          <w:tcPr>
            <w:tcW w:w="4242" w:type="dxa"/>
            <w:shd w:val="clear" w:color="auto" w:fill="auto"/>
            <w:vAlign w:val="center"/>
          </w:tcPr>
          <w:p w14:paraId="564DD423" w14:textId="77777777" w:rsidR="001A4149" w:rsidRPr="001A4149" w:rsidRDefault="001A4149" w:rsidP="001A4149">
            <w:pPr>
              <w:keepNext/>
              <w:keepLines/>
              <w:spacing w:after="0"/>
              <w:rPr>
                <w:rFonts w:ascii="Arial" w:hAnsi="Arial"/>
                <w:sz w:val="18"/>
                <w:lang w:bidi="ar-IQ"/>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p>
        </w:tc>
      </w:tr>
      <w:tr w:rsidR="00B05C4B" w:rsidRPr="001A4149" w14:paraId="52ACD8A1" w14:textId="77777777" w:rsidTr="00380742">
        <w:trPr>
          <w:jc w:val="center"/>
          <w:ins w:id="32" w:author="Huawei-0726" w:date="2025-07-29T14:46:00Z"/>
        </w:trPr>
        <w:tc>
          <w:tcPr>
            <w:tcW w:w="2972" w:type="dxa"/>
            <w:shd w:val="clear" w:color="auto" w:fill="auto"/>
          </w:tcPr>
          <w:p w14:paraId="1DD37548" w14:textId="35F7F6FB" w:rsidR="00B05C4B" w:rsidRPr="002D637B" w:rsidRDefault="00B05C4B" w:rsidP="00B05C4B">
            <w:pPr>
              <w:keepNext/>
              <w:keepLines/>
              <w:spacing w:after="0"/>
              <w:ind w:left="568"/>
              <w:rPr>
                <w:ins w:id="33" w:author="Huawei-0726" w:date="2025-07-29T14:46:00Z"/>
                <w:rFonts w:ascii="Arial" w:hAnsi="Arial"/>
                <w:sz w:val="18"/>
              </w:rPr>
            </w:pPr>
            <w:ins w:id="34" w:author="Huawei-0811" w:date="2025-08-11T20:09:00Z">
              <w:r w:rsidRPr="002D637B">
                <w:rPr>
                  <w:rFonts w:ascii="Arial" w:hAnsi="Arial"/>
                  <w:sz w:val="18"/>
                </w:rPr>
                <w:t xml:space="preserve">Source NF </w:t>
              </w:r>
              <w:r w:rsidRPr="000433E0">
                <w:rPr>
                  <w:rFonts w:ascii="Arial" w:hAnsi="Arial"/>
                  <w:sz w:val="18"/>
                </w:rPr>
                <w:t>Identification</w:t>
              </w:r>
            </w:ins>
          </w:p>
        </w:tc>
        <w:tc>
          <w:tcPr>
            <w:tcW w:w="2835" w:type="dxa"/>
            <w:shd w:val="clear" w:color="auto" w:fill="auto"/>
          </w:tcPr>
          <w:p w14:paraId="54471B07" w14:textId="04CAD494" w:rsidR="00B05C4B" w:rsidRPr="002D637B" w:rsidRDefault="00B05C4B" w:rsidP="00B05C4B">
            <w:pPr>
              <w:keepNext/>
              <w:keepLines/>
              <w:spacing w:after="0"/>
              <w:ind w:left="568"/>
              <w:rPr>
                <w:ins w:id="35" w:author="Huawei-0726" w:date="2025-07-29T14:46:00Z"/>
                <w:rFonts w:ascii="Arial" w:hAnsi="Arial"/>
                <w:sz w:val="18"/>
              </w:rPr>
            </w:pPr>
            <w:ins w:id="36" w:author="Huawei-0811" w:date="2025-08-11T20:09:00Z">
              <w:r w:rsidRPr="002D637B">
                <w:rPr>
                  <w:rFonts w:ascii="Arial" w:hAnsi="Arial"/>
                  <w:sz w:val="18"/>
                </w:rPr>
                <w:t>Source NF</w:t>
              </w:r>
              <w:r w:rsidRPr="000433E0">
                <w:rPr>
                  <w:rFonts w:ascii="Arial" w:hAnsi="Arial"/>
                  <w:sz w:val="18"/>
                </w:rPr>
                <w:t xml:space="preserve"> Identification</w:t>
              </w:r>
            </w:ins>
          </w:p>
        </w:tc>
        <w:tc>
          <w:tcPr>
            <w:tcW w:w="4242" w:type="dxa"/>
            <w:shd w:val="clear" w:color="auto" w:fill="auto"/>
            <w:vAlign w:val="center"/>
          </w:tcPr>
          <w:p w14:paraId="46E4CD82" w14:textId="7449D9A0" w:rsidR="00B05C4B" w:rsidRPr="001A4149" w:rsidRDefault="00B05C4B" w:rsidP="00B05C4B">
            <w:pPr>
              <w:keepNext/>
              <w:keepLines/>
              <w:spacing w:after="0"/>
              <w:rPr>
                <w:ins w:id="37" w:author="Huawei-0726" w:date="2025-07-29T14:46:00Z"/>
                <w:rFonts w:ascii="Arial" w:hAnsi="Arial"/>
                <w:sz w:val="18"/>
                <w:lang w:bidi="ar-IQ"/>
              </w:rPr>
            </w:pPr>
            <w:ins w:id="38" w:author="Huawei-0811" w:date="2025-08-11T20:09:00Z">
              <w:r w:rsidRPr="002D637B">
                <w:rPr>
                  <w:rFonts w:ascii="Arial" w:hAnsi="Arial" w:hint="eastAsia"/>
                  <w:sz w:val="18"/>
                  <w:lang w:bidi="ar-IQ"/>
                </w:rPr>
                <w:t>/m</w:t>
              </w:r>
              <w:r w:rsidRPr="002D637B">
                <w:rPr>
                  <w:rFonts w:ascii="Arial" w:hAnsi="Arial"/>
                  <w:sz w:val="18"/>
                  <w:lang w:bidi="ar-IQ"/>
                </w:rPr>
                <w:t>ultiple</w:t>
              </w:r>
              <w:r w:rsidRPr="002D637B">
                <w:rPr>
                  <w:rFonts w:ascii="Arial" w:hAnsi="Arial" w:hint="eastAsia"/>
                  <w:sz w:val="18"/>
                  <w:lang w:bidi="ar-IQ"/>
                </w:rPr>
                <w:t>Unit</w:t>
              </w:r>
              <w:r w:rsidRPr="002D637B">
                <w:rPr>
                  <w:rFonts w:ascii="Arial" w:hAnsi="Arial"/>
                  <w:sz w:val="18"/>
                  <w:lang w:bidi="ar-IQ"/>
                </w:rPr>
                <w:t>Usage/usedUnitContainer/nSPAContanierInformation/</w:t>
              </w:r>
              <w:r w:rsidRPr="002D637B">
                <w:rPr>
                  <w:rFonts w:ascii="Arial" w:hAnsi="Arial" w:hint="eastAsia"/>
                  <w:sz w:val="18"/>
                  <w:lang w:bidi="ar-IQ"/>
                </w:rPr>
                <w:t>s</w:t>
              </w:r>
              <w:r w:rsidRPr="002D637B">
                <w:rPr>
                  <w:rFonts w:ascii="Arial" w:hAnsi="Arial"/>
                  <w:sz w:val="18"/>
                  <w:lang w:bidi="ar-IQ"/>
                </w:rPr>
                <w:t>ourceNF</w:t>
              </w:r>
              <w:r w:rsidRPr="000433E0">
                <w:rPr>
                  <w:rFonts w:ascii="Arial" w:hAnsi="Arial"/>
                  <w:sz w:val="18"/>
                  <w:lang w:bidi="ar-IQ"/>
                </w:rPr>
                <w:t>Identification</w:t>
              </w:r>
            </w:ins>
          </w:p>
        </w:tc>
      </w:tr>
      <w:tr w:rsidR="00B05C4B" w:rsidRPr="001A4149" w:rsidDel="00966B4C" w14:paraId="3839124A" w14:textId="77777777" w:rsidTr="00380742">
        <w:trPr>
          <w:jc w:val="center"/>
        </w:trPr>
        <w:tc>
          <w:tcPr>
            <w:tcW w:w="2972" w:type="dxa"/>
            <w:shd w:val="clear" w:color="auto" w:fill="FFFFFF"/>
          </w:tcPr>
          <w:p w14:paraId="065CD452" w14:textId="77777777" w:rsidR="00B05C4B" w:rsidRPr="001A4149" w:rsidRDefault="00B05C4B" w:rsidP="00B05C4B">
            <w:pPr>
              <w:keepNext/>
              <w:keepLines/>
              <w:spacing w:after="0"/>
              <w:ind w:left="568"/>
              <w:rPr>
                <w:rFonts w:ascii="Arial" w:hAnsi="Arial"/>
                <w:sz w:val="18"/>
              </w:rPr>
            </w:pPr>
            <w:r w:rsidRPr="001A4149">
              <w:rPr>
                <w:rFonts w:ascii="Arial" w:hAnsi="Arial"/>
                <w:sz w:val="18"/>
              </w:rPr>
              <w:t>Uplink Latency</w:t>
            </w:r>
          </w:p>
        </w:tc>
        <w:tc>
          <w:tcPr>
            <w:tcW w:w="2835" w:type="dxa"/>
            <w:shd w:val="clear" w:color="auto" w:fill="FFFFFF"/>
          </w:tcPr>
          <w:p w14:paraId="3249FE0C" w14:textId="77777777" w:rsidR="00B05C4B" w:rsidRPr="001A4149" w:rsidRDefault="00B05C4B" w:rsidP="00B05C4B">
            <w:pPr>
              <w:keepNext/>
              <w:keepLines/>
              <w:spacing w:after="0"/>
              <w:ind w:left="568"/>
              <w:rPr>
                <w:rFonts w:ascii="Arial" w:hAnsi="Arial"/>
                <w:sz w:val="18"/>
              </w:rPr>
            </w:pPr>
            <w:r w:rsidRPr="001A4149">
              <w:rPr>
                <w:rFonts w:ascii="Arial" w:hAnsi="Arial"/>
                <w:sz w:val="18"/>
              </w:rPr>
              <w:t>Uplink Latency</w:t>
            </w:r>
          </w:p>
        </w:tc>
        <w:tc>
          <w:tcPr>
            <w:tcW w:w="4242" w:type="dxa"/>
            <w:shd w:val="clear" w:color="auto" w:fill="FFFFFF"/>
          </w:tcPr>
          <w:p w14:paraId="5BA3DBEE"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/uplinkL</w:t>
            </w:r>
            <w:r w:rsidRPr="001A4149">
              <w:rPr>
                <w:rFonts w:ascii="Arial" w:hAnsi="Arial"/>
                <w:sz w:val="18"/>
              </w:rPr>
              <w:t>atency</w:t>
            </w:r>
          </w:p>
        </w:tc>
      </w:tr>
      <w:tr w:rsidR="00B05C4B" w:rsidRPr="001A4149" w:rsidDel="00966B4C" w14:paraId="2AAF937B" w14:textId="77777777" w:rsidTr="00380742">
        <w:trPr>
          <w:jc w:val="center"/>
        </w:trPr>
        <w:tc>
          <w:tcPr>
            <w:tcW w:w="2972" w:type="dxa"/>
            <w:shd w:val="clear" w:color="auto" w:fill="FFFFFF"/>
          </w:tcPr>
          <w:p w14:paraId="007F745B" w14:textId="77777777" w:rsidR="00B05C4B" w:rsidRPr="001A4149" w:rsidRDefault="00B05C4B" w:rsidP="00B05C4B">
            <w:pPr>
              <w:keepNext/>
              <w:keepLines/>
              <w:spacing w:after="0"/>
              <w:ind w:left="568"/>
              <w:rPr>
                <w:rFonts w:ascii="Arial" w:hAnsi="Arial"/>
                <w:sz w:val="18"/>
              </w:rPr>
            </w:pPr>
            <w:r w:rsidRPr="001A4149">
              <w:rPr>
                <w:rFonts w:ascii="Arial" w:hAnsi="Arial"/>
                <w:sz w:val="18"/>
              </w:rPr>
              <w:t>Downlink Latency</w:t>
            </w:r>
          </w:p>
        </w:tc>
        <w:tc>
          <w:tcPr>
            <w:tcW w:w="2835" w:type="dxa"/>
            <w:shd w:val="clear" w:color="auto" w:fill="FFFFFF"/>
          </w:tcPr>
          <w:p w14:paraId="349F87DF" w14:textId="77777777" w:rsidR="00B05C4B" w:rsidRPr="001A4149" w:rsidRDefault="00B05C4B" w:rsidP="00B05C4B">
            <w:pPr>
              <w:keepNext/>
              <w:keepLines/>
              <w:spacing w:after="0"/>
              <w:ind w:left="568"/>
              <w:rPr>
                <w:rFonts w:ascii="Arial" w:hAnsi="Arial"/>
                <w:sz w:val="18"/>
              </w:rPr>
            </w:pPr>
            <w:r w:rsidRPr="001A4149">
              <w:rPr>
                <w:rFonts w:ascii="Arial" w:hAnsi="Arial"/>
                <w:sz w:val="18"/>
              </w:rPr>
              <w:t>Downlink Latency</w:t>
            </w:r>
          </w:p>
        </w:tc>
        <w:tc>
          <w:tcPr>
            <w:tcW w:w="4242" w:type="dxa"/>
            <w:shd w:val="clear" w:color="auto" w:fill="FFFFFF"/>
          </w:tcPr>
          <w:p w14:paraId="672C546C" w14:textId="77777777" w:rsidR="00B05C4B" w:rsidRPr="001A4149" w:rsidRDefault="00B05C4B" w:rsidP="00B05C4B">
            <w:pPr>
              <w:keepNext/>
              <w:keepLines/>
              <w:spacing w:after="0"/>
              <w:rPr>
                <w:rFonts w:ascii="Arial" w:hAnsi="Arial"/>
                <w:sz w:val="18"/>
                <w:lang w:bidi="ar-IQ"/>
              </w:rPr>
            </w:pPr>
            <w:r w:rsidRPr="001A4149">
              <w:rPr>
                <w:rFonts w:ascii="Arial" w:hAnsi="Arial"/>
                <w:sz w:val="18"/>
                <w:lang w:bidi="ar-IQ"/>
              </w:rPr>
              <w:t>/multipleUnitUsage/usedUnitContainer/nSPAContanierInformation</w:t>
            </w:r>
            <w:r w:rsidRPr="001A4149">
              <w:rPr>
                <w:rFonts w:ascii="Arial" w:eastAsia="等线" w:hAnsi="Arial"/>
                <w:sz w:val="18"/>
                <w:lang w:eastAsia="zh-CN"/>
              </w:rPr>
              <w:t>/downlink</w:t>
            </w:r>
            <w:r w:rsidRPr="001A4149">
              <w:rPr>
                <w:rFonts w:ascii="Arial" w:hAnsi="Arial"/>
                <w:sz w:val="18"/>
              </w:rPr>
              <w:t>Latency</w:t>
            </w:r>
          </w:p>
        </w:tc>
      </w:tr>
      <w:tr w:rsidR="00B05C4B" w:rsidRPr="001A4149" w:rsidDel="00966B4C" w14:paraId="07A7365D" w14:textId="77777777" w:rsidTr="00380742">
        <w:trPr>
          <w:jc w:val="center"/>
        </w:trPr>
        <w:tc>
          <w:tcPr>
            <w:tcW w:w="2972" w:type="dxa"/>
            <w:shd w:val="clear" w:color="auto" w:fill="FFFFFF"/>
          </w:tcPr>
          <w:p w14:paraId="2CB9A88E" w14:textId="77777777" w:rsidR="00B05C4B" w:rsidRPr="001A4149" w:rsidRDefault="00B05C4B" w:rsidP="00B05C4B">
            <w:pPr>
              <w:keepNext/>
              <w:keepLines/>
              <w:spacing w:after="0"/>
              <w:ind w:left="568"/>
              <w:rPr>
                <w:rFonts w:ascii="Arial" w:hAnsi="Arial"/>
                <w:sz w:val="18"/>
              </w:rPr>
            </w:pPr>
            <w:r w:rsidRPr="001A4149">
              <w:rPr>
                <w:rFonts w:ascii="Arial" w:hAnsi="Arial"/>
                <w:sz w:val="18"/>
              </w:rPr>
              <w:t>Uplink Throughput</w:t>
            </w:r>
          </w:p>
        </w:tc>
        <w:tc>
          <w:tcPr>
            <w:tcW w:w="2835" w:type="dxa"/>
            <w:shd w:val="clear" w:color="auto" w:fill="FFFFFF"/>
          </w:tcPr>
          <w:p w14:paraId="69842560" w14:textId="77777777" w:rsidR="00B05C4B" w:rsidRPr="001A4149" w:rsidRDefault="00B05C4B" w:rsidP="00B05C4B">
            <w:pPr>
              <w:keepNext/>
              <w:keepLines/>
              <w:spacing w:after="0"/>
              <w:ind w:left="568"/>
              <w:rPr>
                <w:rFonts w:ascii="Arial" w:hAnsi="Arial"/>
                <w:sz w:val="18"/>
              </w:rPr>
            </w:pPr>
            <w:r w:rsidRPr="001A4149">
              <w:rPr>
                <w:rFonts w:ascii="Arial" w:hAnsi="Arial"/>
                <w:sz w:val="18"/>
              </w:rPr>
              <w:t>Uplink Throughput</w:t>
            </w:r>
          </w:p>
        </w:tc>
        <w:tc>
          <w:tcPr>
            <w:tcW w:w="4242" w:type="dxa"/>
            <w:shd w:val="clear" w:color="auto" w:fill="FFFFFF"/>
          </w:tcPr>
          <w:p w14:paraId="0D9AD342"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/uplinkT</w:t>
            </w:r>
            <w:r w:rsidRPr="001A4149">
              <w:rPr>
                <w:rFonts w:ascii="Arial" w:hAnsi="Arial"/>
                <w:sz w:val="18"/>
              </w:rPr>
              <w:t>hroughput</w:t>
            </w:r>
          </w:p>
        </w:tc>
      </w:tr>
      <w:tr w:rsidR="00B05C4B" w:rsidRPr="001A4149" w:rsidDel="00966B4C" w14:paraId="46A41B8D" w14:textId="77777777" w:rsidTr="00380742">
        <w:trPr>
          <w:jc w:val="center"/>
        </w:trPr>
        <w:tc>
          <w:tcPr>
            <w:tcW w:w="2972" w:type="dxa"/>
            <w:shd w:val="clear" w:color="auto" w:fill="FFFFFF"/>
          </w:tcPr>
          <w:p w14:paraId="34DD47C8" w14:textId="77777777" w:rsidR="00B05C4B" w:rsidRPr="001A4149" w:rsidRDefault="00B05C4B" w:rsidP="00B05C4B">
            <w:pPr>
              <w:keepNext/>
              <w:keepLines/>
              <w:spacing w:after="0"/>
              <w:ind w:left="568"/>
              <w:rPr>
                <w:rFonts w:ascii="Arial" w:hAnsi="Arial"/>
                <w:sz w:val="18"/>
              </w:rPr>
            </w:pPr>
            <w:r w:rsidRPr="001A4149">
              <w:rPr>
                <w:rFonts w:ascii="Arial" w:hAnsi="Arial"/>
                <w:sz w:val="18"/>
              </w:rPr>
              <w:t>Downlink Throughput</w:t>
            </w:r>
          </w:p>
        </w:tc>
        <w:tc>
          <w:tcPr>
            <w:tcW w:w="2835" w:type="dxa"/>
            <w:shd w:val="clear" w:color="auto" w:fill="FFFFFF"/>
          </w:tcPr>
          <w:p w14:paraId="28178DC3" w14:textId="77777777" w:rsidR="00B05C4B" w:rsidRPr="001A4149" w:rsidRDefault="00B05C4B" w:rsidP="00B05C4B">
            <w:pPr>
              <w:keepNext/>
              <w:keepLines/>
              <w:spacing w:after="0"/>
              <w:ind w:left="568"/>
              <w:rPr>
                <w:rFonts w:ascii="Arial" w:hAnsi="Arial"/>
                <w:sz w:val="18"/>
              </w:rPr>
            </w:pPr>
            <w:r w:rsidRPr="001A4149">
              <w:rPr>
                <w:rFonts w:ascii="Arial" w:hAnsi="Arial"/>
                <w:sz w:val="18"/>
              </w:rPr>
              <w:t>Downlink Throughput</w:t>
            </w:r>
          </w:p>
        </w:tc>
        <w:tc>
          <w:tcPr>
            <w:tcW w:w="4242" w:type="dxa"/>
            <w:shd w:val="clear" w:color="auto" w:fill="FFFFFF"/>
          </w:tcPr>
          <w:p w14:paraId="2AA63DF8" w14:textId="77777777" w:rsidR="00B05C4B" w:rsidRPr="001A4149" w:rsidRDefault="00B05C4B" w:rsidP="00B05C4B">
            <w:pPr>
              <w:keepNext/>
              <w:keepLines/>
              <w:spacing w:after="0"/>
              <w:rPr>
                <w:rFonts w:ascii="Arial" w:hAnsi="Arial"/>
                <w:sz w:val="18"/>
                <w:lang w:bidi="ar-IQ"/>
              </w:rPr>
            </w:pPr>
            <w:r w:rsidRPr="001A4149">
              <w:rPr>
                <w:rFonts w:ascii="Arial" w:hAnsi="Arial"/>
                <w:sz w:val="18"/>
                <w:lang w:bidi="ar-IQ"/>
              </w:rPr>
              <w:t>/multipleUnitUsage/usedUnitContainer/nSPAContanierInformation</w:t>
            </w:r>
            <w:r w:rsidRPr="001A4149">
              <w:rPr>
                <w:rFonts w:ascii="Arial" w:eastAsia="等线" w:hAnsi="Arial"/>
                <w:sz w:val="18"/>
                <w:lang w:eastAsia="zh-CN"/>
              </w:rPr>
              <w:t>/downlink</w:t>
            </w:r>
            <w:r w:rsidRPr="001A4149">
              <w:rPr>
                <w:rFonts w:ascii="Arial" w:hAnsi="Arial"/>
                <w:sz w:val="18"/>
              </w:rPr>
              <w:t>Throughput</w:t>
            </w:r>
          </w:p>
        </w:tc>
      </w:tr>
      <w:tr w:rsidR="00B05C4B" w:rsidRPr="001A4149" w:rsidDel="00966B4C" w14:paraId="560DF936" w14:textId="77777777" w:rsidTr="00380742">
        <w:trPr>
          <w:jc w:val="center"/>
        </w:trPr>
        <w:tc>
          <w:tcPr>
            <w:tcW w:w="2972" w:type="dxa"/>
            <w:shd w:val="clear" w:color="auto" w:fill="FFFFFF"/>
          </w:tcPr>
          <w:p w14:paraId="20C1BC80" w14:textId="77777777" w:rsidR="00B05C4B" w:rsidRPr="001A4149" w:rsidRDefault="00B05C4B" w:rsidP="00B05C4B">
            <w:pPr>
              <w:keepNext/>
              <w:keepLines/>
              <w:spacing w:after="0"/>
              <w:ind w:left="568"/>
              <w:rPr>
                <w:rFonts w:ascii="Arial" w:hAnsi="Arial"/>
                <w:sz w:val="18"/>
              </w:rPr>
            </w:pPr>
            <w:r w:rsidRPr="001A4149">
              <w:rPr>
                <w:rFonts w:ascii="Arial" w:hAnsi="Arial"/>
                <w:sz w:val="18"/>
              </w:rPr>
              <w:t>Maximum packet loss rate UL</w:t>
            </w:r>
          </w:p>
        </w:tc>
        <w:tc>
          <w:tcPr>
            <w:tcW w:w="2835" w:type="dxa"/>
            <w:shd w:val="clear" w:color="auto" w:fill="FFFFFF"/>
          </w:tcPr>
          <w:p w14:paraId="436950E4" w14:textId="77777777" w:rsidR="00B05C4B" w:rsidRPr="001A4149" w:rsidRDefault="00B05C4B" w:rsidP="00B05C4B">
            <w:pPr>
              <w:keepNext/>
              <w:keepLines/>
              <w:spacing w:after="0"/>
              <w:ind w:left="568"/>
              <w:rPr>
                <w:rFonts w:ascii="Arial" w:hAnsi="Arial"/>
                <w:sz w:val="18"/>
              </w:rPr>
            </w:pPr>
            <w:r w:rsidRPr="001A4149">
              <w:rPr>
                <w:rFonts w:ascii="Arial" w:hAnsi="Arial"/>
                <w:sz w:val="18"/>
              </w:rPr>
              <w:t>Maximum packet loss rate UL</w:t>
            </w:r>
          </w:p>
        </w:tc>
        <w:tc>
          <w:tcPr>
            <w:tcW w:w="4242" w:type="dxa"/>
            <w:shd w:val="clear" w:color="auto" w:fill="FFFFFF"/>
          </w:tcPr>
          <w:p w14:paraId="3A51253A"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w:t>
            </w:r>
            <w:r w:rsidRPr="001A4149">
              <w:rPr>
                <w:rFonts w:ascii="Arial" w:eastAsia="Times New Roman" w:hAnsi="Arial"/>
                <w:sz w:val="18"/>
                <w:lang w:val="x-none"/>
              </w:rPr>
              <w:t>maximumPacketLossRateUL</w:t>
            </w:r>
          </w:p>
        </w:tc>
      </w:tr>
      <w:tr w:rsidR="00B05C4B" w:rsidRPr="001A4149" w:rsidDel="00966B4C" w14:paraId="5D1E4D81" w14:textId="77777777" w:rsidTr="00380742">
        <w:trPr>
          <w:jc w:val="center"/>
        </w:trPr>
        <w:tc>
          <w:tcPr>
            <w:tcW w:w="2972" w:type="dxa"/>
            <w:shd w:val="clear" w:color="auto" w:fill="FFFFFF"/>
          </w:tcPr>
          <w:p w14:paraId="711E6FF8" w14:textId="77777777" w:rsidR="00B05C4B" w:rsidRPr="001A4149" w:rsidRDefault="00B05C4B" w:rsidP="00B05C4B">
            <w:pPr>
              <w:keepNext/>
              <w:keepLines/>
              <w:spacing w:after="0"/>
              <w:ind w:left="568"/>
              <w:rPr>
                <w:rFonts w:ascii="Arial" w:hAnsi="Arial"/>
                <w:sz w:val="18"/>
              </w:rPr>
            </w:pPr>
            <w:r w:rsidRPr="001A4149">
              <w:rPr>
                <w:rFonts w:ascii="Arial" w:hAnsi="Arial"/>
                <w:sz w:val="18"/>
              </w:rPr>
              <w:t>Maximum packet loss rate DL</w:t>
            </w:r>
          </w:p>
        </w:tc>
        <w:tc>
          <w:tcPr>
            <w:tcW w:w="2835" w:type="dxa"/>
            <w:shd w:val="clear" w:color="auto" w:fill="FFFFFF"/>
          </w:tcPr>
          <w:p w14:paraId="37BA77C1" w14:textId="77777777" w:rsidR="00B05C4B" w:rsidRPr="001A4149" w:rsidRDefault="00B05C4B" w:rsidP="00B05C4B">
            <w:pPr>
              <w:keepNext/>
              <w:keepLines/>
              <w:spacing w:after="0"/>
              <w:ind w:left="568"/>
              <w:rPr>
                <w:rFonts w:ascii="Arial" w:hAnsi="Arial"/>
                <w:sz w:val="18"/>
              </w:rPr>
            </w:pPr>
            <w:r w:rsidRPr="001A4149">
              <w:rPr>
                <w:rFonts w:ascii="Arial" w:hAnsi="Arial"/>
                <w:sz w:val="18"/>
              </w:rPr>
              <w:t>Maximum packet loss rate DL</w:t>
            </w:r>
          </w:p>
        </w:tc>
        <w:tc>
          <w:tcPr>
            <w:tcW w:w="4242" w:type="dxa"/>
            <w:shd w:val="clear" w:color="auto" w:fill="FFFFFF"/>
          </w:tcPr>
          <w:p w14:paraId="0790E7EE" w14:textId="77777777" w:rsidR="00B05C4B" w:rsidRPr="001A4149" w:rsidRDefault="00B05C4B" w:rsidP="00B05C4B">
            <w:pPr>
              <w:keepNext/>
              <w:keepLines/>
              <w:spacing w:after="0"/>
              <w:rPr>
                <w:rFonts w:ascii="Arial" w:hAnsi="Arial"/>
                <w:sz w:val="18"/>
                <w:lang w:bidi="ar-IQ"/>
              </w:rPr>
            </w:pPr>
            <w:r w:rsidRPr="001A4149">
              <w:rPr>
                <w:rFonts w:ascii="Arial" w:hAnsi="Arial"/>
                <w:sz w:val="18"/>
                <w:lang w:bidi="ar-IQ"/>
              </w:rPr>
              <w:t>/multipleUnitUsage/usedUnitContainer/nSPAContanierInformation</w:t>
            </w:r>
            <w:r w:rsidRPr="001A4149">
              <w:rPr>
                <w:rFonts w:ascii="Arial" w:eastAsia="等线" w:hAnsi="Arial"/>
                <w:sz w:val="18"/>
                <w:lang w:eastAsia="zh-CN"/>
              </w:rPr>
              <w:t>/</w:t>
            </w:r>
            <w:r w:rsidRPr="001A4149">
              <w:rPr>
                <w:rFonts w:ascii="Arial" w:eastAsia="Times New Roman" w:hAnsi="Arial"/>
                <w:sz w:val="18"/>
                <w:lang w:val="x-none"/>
              </w:rPr>
              <w:t>maximumPacketLossRateDL</w:t>
            </w:r>
          </w:p>
        </w:tc>
      </w:tr>
      <w:tr w:rsidR="00B05C4B" w:rsidRPr="001A4149" w:rsidDel="00966B4C" w14:paraId="7FBF7BE2" w14:textId="77777777" w:rsidTr="00380742">
        <w:trPr>
          <w:jc w:val="center"/>
        </w:trPr>
        <w:tc>
          <w:tcPr>
            <w:tcW w:w="2972" w:type="dxa"/>
            <w:shd w:val="clear" w:color="auto" w:fill="FFFFFF"/>
          </w:tcPr>
          <w:p w14:paraId="6E9048F8" w14:textId="77777777" w:rsidR="00B05C4B" w:rsidRPr="001A4149" w:rsidRDefault="00B05C4B" w:rsidP="00B05C4B">
            <w:pPr>
              <w:keepNext/>
              <w:keepLines/>
              <w:spacing w:after="0"/>
              <w:ind w:left="568"/>
              <w:rPr>
                <w:rFonts w:ascii="Arial" w:hAnsi="Arial"/>
                <w:sz w:val="18"/>
              </w:rPr>
            </w:pPr>
            <w:r w:rsidRPr="001A4149">
              <w:rPr>
                <w:rFonts w:ascii="Arial" w:hAnsi="Arial"/>
                <w:sz w:val="18"/>
              </w:rPr>
              <w:t>Service Experience statistics data</w:t>
            </w:r>
          </w:p>
        </w:tc>
        <w:tc>
          <w:tcPr>
            <w:tcW w:w="2835" w:type="dxa"/>
            <w:shd w:val="clear" w:color="auto" w:fill="FFFFFF"/>
          </w:tcPr>
          <w:p w14:paraId="304C3CA5" w14:textId="77777777" w:rsidR="00B05C4B" w:rsidRPr="001A4149" w:rsidRDefault="00B05C4B" w:rsidP="00B05C4B">
            <w:pPr>
              <w:keepNext/>
              <w:keepLines/>
              <w:spacing w:after="0"/>
              <w:ind w:left="568"/>
              <w:rPr>
                <w:rFonts w:ascii="Arial" w:hAnsi="Arial"/>
                <w:sz w:val="18"/>
              </w:rPr>
            </w:pPr>
            <w:r w:rsidRPr="001A4149">
              <w:rPr>
                <w:rFonts w:ascii="Arial" w:hAnsi="Arial"/>
                <w:sz w:val="18"/>
              </w:rPr>
              <w:t>Service Experience statistics data</w:t>
            </w:r>
          </w:p>
        </w:tc>
        <w:tc>
          <w:tcPr>
            <w:tcW w:w="4242" w:type="dxa"/>
            <w:shd w:val="clear" w:color="auto" w:fill="FFFFFF"/>
          </w:tcPr>
          <w:p w14:paraId="77BF44CE"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w:t>
            </w:r>
            <w:r w:rsidRPr="001A4149">
              <w:rPr>
                <w:rFonts w:ascii="Arial" w:eastAsia="Times New Roman" w:hAnsi="Arial"/>
                <w:sz w:val="18"/>
                <w:lang w:val="x-none"/>
              </w:rPr>
              <w:t>serviceExperienceStatisticsData</w:t>
            </w:r>
          </w:p>
        </w:tc>
      </w:tr>
      <w:tr w:rsidR="00B05C4B" w:rsidRPr="001A4149" w:rsidDel="00966B4C" w14:paraId="4AE25502" w14:textId="77777777" w:rsidTr="00380742">
        <w:trPr>
          <w:jc w:val="center"/>
        </w:trPr>
        <w:tc>
          <w:tcPr>
            <w:tcW w:w="2972" w:type="dxa"/>
            <w:shd w:val="clear" w:color="auto" w:fill="FFFFFF"/>
          </w:tcPr>
          <w:p w14:paraId="7000806A" w14:textId="77777777" w:rsidR="00B05C4B" w:rsidRPr="001A4149" w:rsidRDefault="00B05C4B" w:rsidP="00B05C4B">
            <w:pPr>
              <w:keepNext/>
              <w:keepLines/>
              <w:spacing w:after="0"/>
              <w:ind w:left="568"/>
              <w:rPr>
                <w:rFonts w:ascii="Arial" w:hAnsi="Arial"/>
                <w:sz w:val="18"/>
              </w:rPr>
            </w:pPr>
            <w:r w:rsidRPr="001A4149">
              <w:rPr>
                <w:rFonts w:ascii="Arial" w:hAnsi="Arial"/>
                <w:sz w:val="18"/>
              </w:rPr>
              <w:t>The number of PDU sessions</w:t>
            </w:r>
          </w:p>
        </w:tc>
        <w:tc>
          <w:tcPr>
            <w:tcW w:w="2835" w:type="dxa"/>
            <w:shd w:val="clear" w:color="auto" w:fill="FFFFFF"/>
          </w:tcPr>
          <w:p w14:paraId="5E4B5153" w14:textId="77777777" w:rsidR="00B05C4B" w:rsidRPr="001A4149" w:rsidRDefault="00B05C4B" w:rsidP="00B05C4B">
            <w:pPr>
              <w:keepNext/>
              <w:keepLines/>
              <w:spacing w:after="0"/>
              <w:ind w:left="568"/>
              <w:rPr>
                <w:rFonts w:ascii="Arial" w:hAnsi="Arial"/>
                <w:sz w:val="18"/>
              </w:rPr>
            </w:pPr>
            <w:r w:rsidRPr="001A4149">
              <w:rPr>
                <w:rFonts w:ascii="Arial" w:hAnsi="Arial"/>
                <w:sz w:val="18"/>
              </w:rPr>
              <w:t>The number of PDU sessions</w:t>
            </w:r>
          </w:p>
        </w:tc>
        <w:tc>
          <w:tcPr>
            <w:tcW w:w="4242" w:type="dxa"/>
            <w:shd w:val="clear" w:color="auto" w:fill="FFFFFF"/>
          </w:tcPr>
          <w:p w14:paraId="0A7BCFDF"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w:t>
            </w:r>
            <w:r w:rsidRPr="001A4149">
              <w:rPr>
                <w:rFonts w:ascii="Arial" w:eastAsia="Times New Roman" w:hAnsi="Arial"/>
                <w:sz w:val="18"/>
                <w:lang w:val="x-none"/>
              </w:rPr>
              <w:t>theNumberOfPDUSessions</w:t>
            </w:r>
          </w:p>
        </w:tc>
      </w:tr>
      <w:tr w:rsidR="00B05C4B" w:rsidRPr="001A4149" w:rsidDel="00966B4C" w14:paraId="2F89AB18" w14:textId="77777777" w:rsidTr="00380742">
        <w:trPr>
          <w:jc w:val="center"/>
        </w:trPr>
        <w:tc>
          <w:tcPr>
            <w:tcW w:w="2972" w:type="dxa"/>
            <w:shd w:val="clear" w:color="auto" w:fill="FFFFFF"/>
          </w:tcPr>
          <w:p w14:paraId="67E41400" w14:textId="77777777" w:rsidR="00B05C4B" w:rsidRPr="001A4149" w:rsidRDefault="00B05C4B" w:rsidP="00B05C4B">
            <w:pPr>
              <w:keepNext/>
              <w:keepLines/>
              <w:spacing w:after="0"/>
              <w:ind w:left="568"/>
              <w:rPr>
                <w:rFonts w:ascii="Arial" w:hAnsi="Arial"/>
                <w:sz w:val="18"/>
              </w:rPr>
            </w:pPr>
            <w:r w:rsidRPr="001A4149">
              <w:rPr>
                <w:rFonts w:ascii="Arial" w:hAnsi="Arial"/>
                <w:sz w:val="18"/>
              </w:rPr>
              <w:t>The number of Registered Subscribers</w:t>
            </w:r>
          </w:p>
        </w:tc>
        <w:tc>
          <w:tcPr>
            <w:tcW w:w="2835" w:type="dxa"/>
            <w:shd w:val="clear" w:color="auto" w:fill="FFFFFF"/>
          </w:tcPr>
          <w:p w14:paraId="33E041E1" w14:textId="77777777" w:rsidR="00B05C4B" w:rsidRPr="001A4149" w:rsidRDefault="00B05C4B" w:rsidP="00B05C4B">
            <w:pPr>
              <w:keepNext/>
              <w:keepLines/>
              <w:spacing w:after="0"/>
              <w:ind w:left="568"/>
              <w:rPr>
                <w:rFonts w:ascii="Arial" w:hAnsi="Arial"/>
                <w:sz w:val="18"/>
              </w:rPr>
            </w:pPr>
            <w:r w:rsidRPr="001A4149">
              <w:rPr>
                <w:rFonts w:ascii="Arial" w:hAnsi="Arial"/>
                <w:sz w:val="18"/>
              </w:rPr>
              <w:t>The number of Registered Subscribers</w:t>
            </w:r>
          </w:p>
        </w:tc>
        <w:tc>
          <w:tcPr>
            <w:tcW w:w="4242" w:type="dxa"/>
            <w:shd w:val="clear" w:color="auto" w:fill="FFFFFF"/>
          </w:tcPr>
          <w:p w14:paraId="3D4C3492"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w:t>
            </w:r>
            <w:r w:rsidRPr="001A4149">
              <w:rPr>
                <w:rFonts w:ascii="Arial" w:eastAsia="Times New Roman" w:hAnsi="Arial"/>
                <w:sz w:val="18"/>
                <w:lang w:val="x-none"/>
              </w:rPr>
              <w:t>theNumberOfRegisteredSubscribers</w:t>
            </w:r>
          </w:p>
        </w:tc>
      </w:tr>
      <w:tr w:rsidR="00B05C4B" w:rsidRPr="001A4149" w:rsidDel="00966B4C" w14:paraId="6BA4AC88" w14:textId="77777777" w:rsidTr="00380742">
        <w:trPr>
          <w:jc w:val="center"/>
        </w:trPr>
        <w:tc>
          <w:tcPr>
            <w:tcW w:w="2972" w:type="dxa"/>
            <w:shd w:val="clear" w:color="auto" w:fill="FFFFFF"/>
          </w:tcPr>
          <w:p w14:paraId="4F757A54" w14:textId="77777777" w:rsidR="00B05C4B" w:rsidRPr="001A4149" w:rsidRDefault="00B05C4B" w:rsidP="00B05C4B">
            <w:pPr>
              <w:keepNext/>
              <w:keepLines/>
              <w:spacing w:after="0"/>
              <w:ind w:left="568"/>
              <w:rPr>
                <w:rFonts w:ascii="Arial" w:hAnsi="Arial"/>
                <w:sz w:val="18"/>
              </w:rPr>
            </w:pPr>
            <w:r w:rsidRPr="001A4149">
              <w:rPr>
                <w:rFonts w:ascii="Arial" w:hAnsi="Arial"/>
                <w:sz w:val="18"/>
              </w:rPr>
              <w:t>Load level</w:t>
            </w:r>
          </w:p>
        </w:tc>
        <w:tc>
          <w:tcPr>
            <w:tcW w:w="2835" w:type="dxa"/>
            <w:shd w:val="clear" w:color="auto" w:fill="FFFFFF"/>
          </w:tcPr>
          <w:p w14:paraId="68E2D4B6" w14:textId="77777777" w:rsidR="00B05C4B" w:rsidRPr="001A4149" w:rsidRDefault="00B05C4B" w:rsidP="00B05C4B">
            <w:pPr>
              <w:keepNext/>
              <w:keepLines/>
              <w:spacing w:after="0"/>
              <w:ind w:left="568"/>
              <w:rPr>
                <w:rFonts w:ascii="Arial" w:hAnsi="Arial"/>
                <w:sz w:val="18"/>
              </w:rPr>
            </w:pPr>
            <w:r w:rsidRPr="001A4149">
              <w:rPr>
                <w:rFonts w:ascii="Arial" w:hAnsi="Arial"/>
                <w:sz w:val="18"/>
              </w:rPr>
              <w:t>Load level</w:t>
            </w:r>
          </w:p>
        </w:tc>
        <w:tc>
          <w:tcPr>
            <w:tcW w:w="4242" w:type="dxa"/>
            <w:shd w:val="clear" w:color="auto" w:fill="FFFFFF"/>
          </w:tcPr>
          <w:p w14:paraId="61072F0B"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w:t>
            </w:r>
            <w:r w:rsidRPr="001A4149">
              <w:rPr>
                <w:rFonts w:ascii="Arial" w:eastAsia="Times New Roman" w:hAnsi="Arial"/>
                <w:sz w:val="18"/>
                <w:lang w:val="x-none"/>
              </w:rPr>
              <w:t>loadLevel</w:t>
            </w:r>
          </w:p>
        </w:tc>
      </w:tr>
      <w:tr w:rsidR="00B05C4B" w:rsidRPr="001A4149" w:rsidDel="00966B4C" w14:paraId="5E4B42DD" w14:textId="77777777" w:rsidTr="00380742">
        <w:trPr>
          <w:jc w:val="center"/>
        </w:trPr>
        <w:tc>
          <w:tcPr>
            <w:tcW w:w="2972" w:type="dxa"/>
            <w:shd w:val="clear" w:color="auto" w:fill="FFFFFF"/>
          </w:tcPr>
          <w:p w14:paraId="277BE10F" w14:textId="77777777" w:rsidR="00B05C4B" w:rsidRPr="001A4149" w:rsidRDefault="00B05C4B" w:rsidP="00B05C4B">
            <w:pPr>
              <w:keepNext/>
              <w:keepLines/>
              <w:spacing w:after="0"/>
              <w:ind w:left="568"/>
              <w:rPr>
                <w:rFonts w:ascii="Arial" w:hAnsi="Arial"/>
                <w:sz w:val="18"/>
              </w:rPr>
            </w:pPr>
            <w:r w:rsidRPr="001A4149">
              <w:rPr>
                <w:rFonts w:ascii="Arial" w:hAnsi="Arial"/>
                <w:sz w:val="18"/>
              </w:rPr>
              <w:t>Estimated Energy Consumption</w:t>
            </w:r>
          </w:p>
        </w:tc>
        <w:tc>
          <w:tcPr>
            <w:tcW w:w="2835" w:type="dxa"/>
            <w:shd w:val="clear" w:color="auto" w:fill="FFFFFF"/>
          </w:tcPr>
          <w:p w14:paraId="5675B578" w14:textId="77777777" w:rsidR="00B05C4B" w:rsidRPr="001A4149" w:rsidRDefault="00B05C4B" w:rsidP="00B05C4B">
            <w:pPr>
              <w:keepNext/>
              <w:keepLines/>
              <w:spacing w:after="0"/>
              <w:ind w:left="568"/>
              <w:rPr>
                <w:rFonts w:ascii="Arial" w:hAnsi="Arial"/>
                <w:sz w:val="18"/>
              </w:rPr>
            </w:pPr>
            <w:r w:rsidRPr="001A4149">
              <w:rPr>
                <w:rFonts w:ascii="Arial" w:hAnsi="Arial"/>
                <w:sz w:val="18"/>
              </w:rPr>
              <w:t>Estimated Energy Consumption</w:t>
            </w:r>
          </w:p>
        </w:tc>
        <w:tc>
          <w:tcPr>
            <w:tcW w:w="4242" w:type="dxa"/>
            <w:shd w:val="clear" w:color="auto" w:fill="FFFFFF"/>
          </w:tcPr>
          <w:p w14:paraId="7CBF9F32" w14:textId="77777777" w:rsidR="00B05C4B" w:rsidRPr="001A4149" w:rsidRDefault="00B05C4B" w:rsidP="00B05C4B">
            <w:pPr>
              <w:keepNext/>
              <w:keepLines/>
              <w:spacing w:after="0"/>
              <w:rPr>
                <w:rFonts w:ascii="Arial" w:hAnsi="Arial"/>
                <w:sz w:val="18"/>
                <w:lang w:bidi="ar-IQ"/>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w:t>
            </w:r>
            <w:r w:rsidRPr="001A4149">
              <w:rPr>
                <w:rFonts w:ascii="Arial" w:hAnsi="Arial"/>
                <w:sz w:val="18"/>
              </w:rPr>
              <w:t>estimatedEnergyConsumption</w:t>
            </w:r>
          </w:p>
        </w:tc>
      </w:tr>
      <w:tr w:rsidR="00B05C4B" w:rsidRPr="001A4149" w:rsidDel="00966B4C" w14:paraId="15AEA207" w14:textId="77777777" w:rsidTr="00380742">
        <w:trPr>
          <w:jc w:val="center"/>
        </w:trPr>
        <w:tc>
          <w:tcPr>
            <w:tcW w:w="2972" w:type="dxa"/>
            <w:shd w:val="clear" w:color="auto" w:fill="FFFFFF"/>
          </w:tcPr>
          <w:p w14:paraId="08510250" w14:textId="77777777" w:rsidR="00B05C4B" w:rsidRPr="001A4149" w:rsidRDefault="00B05C4B" w:rsidP="00B05C4B">
            <w:pPr>
              <w:keepNext/>
              <w:keepLines/>
              <w:spacing w:after="0"/>
              <w:rPr>
                <w:rFonts w:ascii="Arial" w:hAnsi="Arial"/>
                <w:sz w:val="18"/>
              </w:rPr>
            </w:pPr>
            <w:r w:rsidRPr="001A4149">
              <w:rPr>
                <w:rFonts w:ascii="Arial" w:hAnsi="Arial"/>
                <w:sz w:val="18"/>
              </w:rPr>
              <w:t>NSPA Charging Information</w:t>
            </w:r>
          </w:p>
        </w:tc>
        <w:tc>
          <w:tcPr>
            <w:tcW w:w="2835" w:type="dxa"/>
            <w:shd w:val="clear" w:color="auto" w:fill="FFFFFF"/>
          </w:tcPr>
          <w:p w14:paraId="26D26B5D" w14:textId="77777777" w:rsidR="00B05C4B" w:rsidRPr="001A4149" w:rsidRDefault="00B05C4B" w:rsidP="00B05C4B">
            <w:pPr>
              <w:keepNext/>
              <w:keepLines/>
              <w:spacing w:after="0"/>
              <w:rPr>
                <w:rFonts w:ascii="Arial" w:hAnsi="Arial"/>
                <w:sz w:val="18"/>
                <w:lang w:eastAsia="zh-CN"/>
              </w:rPr>
            </w:pPr>
            <w:r w:rsidRPr="001A4149">
              <w:rPr>
                <w:rFonts w:ascii="Arial" w:hAnsi="Arial"/>
                <w:sz w:val="18"/>
                <w:lang w:eastAsia="zh-CN"/>
              </w:rPr>
              <w:t>NSPA Charging Information</w:t>
            </w:r>
          </w:p>
        </w:tc>
        <w:tc>
          <w:tcPr>
            <w:tcW w:w="4242" w:type="dxa"/>
            <w:shd w:val="clear" w:color="auto" w:fill="FFFFFF"/>
          </w:tcPr>
          <w:p w14:paraId="716DA061" w14:textId="77777777" w:rsidR="00B05C4B" w:rsidRPr="001A4149" w:rsidRDefault="00B05C4B" w:rsidP="00B05C4B">
            <w:pPr>
              <w:keepNext/>
              <w:keepLines/>
              <w:spacing w:after="0"/>
              <w:rPr>
                <w:rFonts w:ascii="Arial" w:eastAsia="等线" w:hAnsi="Arial"/>
                <w:sz w:val="18"/>
                <w:lang w:eastAsia="zh-CN"/>
              </w:rPr>
            </w:pPr>
            <w:r w:rsidRPr="001A4149">
              <w:rPr>
                <w:rFonts w:ascii="Arial" w:eastAsia="等线" w:hAnsi="Arial"/>
                <w:sz w:val="18"/>
                <w:lang w:eastAsia="zh-CN"/>
              </w:rPr>
              <w:t>/</w:t>
            </w:r>
            <w:r w:rsidRPr="001A4149">
              <w:rPr>
                <w:rFonts w:ascii="Arial" w:hAnsi="Arial"/>
                <w:sz w:val="18"/>
                <w:lang w:eastAsia="zh-CN"/>
              </w:rPr>
              <w:t>nSPA</w:t>
            </w:r>
            <w:r w:rsidRPr="001A4149">
              <w:rPr>
                <w:rFonts w:ascii="Arial" w:hAnsi="Arial"/>
                <w:sz w:val="18"/>
              </w:rPr>
              <w:t>ChargingInformation</w:t>
            </w:r>
          </w:p>
        </w:tc>
      </w:tr>
      <w:tr w:rsidR="00B05C4B" w:rsidRPr="001A4149" w:rsidDel="00966B4C" w14:paraId="0885D16D" w14:textId="77777777" w:rsidTr="00380742">
        <w:trPr>
          <w:jc w:val="center"/>
        </w:trPr>
        <w:tc>
          <w:tcPr>
            <w:tcW w:w="2972" w:type="dxa"/>
            <w:shd w:val="clear" w:color="auto" w:fill="FFFFFF"/>
          </w:tcPr>
          <w:p w14:paraId="678A9286" w14:textId="77777777" w:rsidR="00B05C4B" w:rsidRPr="001A4149" w:rsidRDefault="00B05C4B" w:rsidP="00B05C4B">
            <w:pPr>
              <w:keepNext/>
              <w:keepLines/>
              <w:spacing w:after="0"/>
              <w:ind w:firstLineChars="100" w:firstLine="180"/>
              <w:rPr>
                <w:rFonts w:ascii="Arial" w:hAnsi="Arial"/>
                <w:sz w:val="18"/>
              </w:rPr>
            </w:pPr>
            <w:r w:rsidRPr="001A4149">
              <w:rPr>
                <w:rFonts w:ascii="Arial" w:hAnsi="Arial"/>
                <w:sz w:val="18"/>
                <w:lang w:eastAsia="zh-CN"/>
              </w:rPr>
              <w:t>Single NSSAI</w:t>
            </w:r>
          </w:p>
        </w:tc>
        <w:tc>
          <w:tcPr>
            <w:tcW w:w="2835" w:type="dxa"/>
            <w:shd w:val="clear" w:color="auto" w:fill="FFFFFF"/>
          </w:tcPr>
          <w:p w14:paraId="4A24106C" w14:textId="77777777" w:rsidR="00B05C4B" w:rsidRPr="001A4149" w:rsidRDefault="00B05C4B" w:rsidP="00B05C4B">
            <w:pPr>
              <w:keepNext/>
              <w:keepLines/>
              <w:spacing w:after="0"/>
              <w:ind w:firstLineChars="100" w:firstLine="180"/>
              <w:rPr>
                <w:rFonts w:ascii="Arial" w:hAnsi="Arial"/>
                <w:sz w:val="18"/>
              </w:rPr>
            </w:pPr>
            <w:r w:rsidRPr="001A4149">
              <w:rPr>
                <w:rFonts w:ascii="Arial" w:hAnsi="Arial"/>
                <w:sz w:val="18"/>
                <w:lang w:eastAsia="zh-CN"/>
              </w:rPr>
              <w:t>Single NSSAI</w:t>
            </w:r>
          </w:p>
        </w:tc>
        <w:tc>
          <w:tcPr>
            <w:tcW w:w="4242" w:type="dxa"/>
            <w:shd w:val="clear" w:color="auto" w:fill="FFFFFF"/>
          </w:tcPr>
          <w:p w14:paraId="6496CEBB"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w:t>
            </w:r>
            <w:r w:rsidRPr="001A4149">
              <w:rPr>
                <w:rFonts w:ascii="Arial" w:hAnsi="Arial"/>
                <w:sz w:val="18"/>
              </w:rPr>
              <w:t>nSPAChargingInformation</w:t>
            </w:r>
            <w:r w:rsidRPr="001A4149">
              <w:rPr>
                <w:rFonts w:ascii="Arial" w:hAnsi="Arial"/>
                <w:color w:val="000000"/>
                <w:sz w:val="18"/>
                <w:lang w:val="en-US"/>
              </w:rPr>
              <w:t>/singleNSSAI</w:t>
            </w:r>
          </w:p>
        </w:tc>
      </w:tr>
      <w:tr w:rsidR="00B05C4B" w:rsidRPr="001A4149" w:rsidDel="00966B4C" w14:paraId="1B36CE82" w14:textId="77777777" w:rsidTr="00380742">
        <w:trPr>
          <w:trHeight w:val="271"/>
          <w:jc w:val="center"/>
        </w:trPr>
        <w:tc>
          <w:tcPr>
            <w:tcW w:w="2972" w:type="dxa"/>
            <w:shd w:val="clear" w:color="auto" w:fill="D9D9D9"/>
          </w:tcPr>
          <w:p w14:paraId="10BFEEE2" w14:textId="77777777" w:rsidR="00B05C4B" w:rsidRPr="001A4149" w:rsidRDefault="00B05C4B" w:rsidP="00B05C4B">
            <w:pPr>
              <w:keepNext/>
              <w:keepLines/>
              <w:spacing w:after="0"/>
              <w:ind w:left="284"/>
              <w:rPr>
                <w:rFonts w:ascii="Arial" w:hAnsi="Arial"/>
                <w:sz w:val="18"/>
                <w:lang w:eastAsia="zh-CN"/>
              </w:rPr>
            </w:pPr>
          </w:p>
        </w:tc>
        <w:tc>
          <w:tcPr>
            <w:tcW w:w="2835" w:type="dxa"/>
            <w:shd w:val="clear" w:color="auto" w:fill="D9D9D9"/>
          </w:tcPr>
          <w:p w14:paraId="2E3C14FE" w14:textId="77777777" w:rsidR="00B05C4B" w:rsidRPr="001A4149" w:rsidRDefault="00B05C4B" w:rsidP="00B05C4B">
            <w:pPr>
              <w:keepNext/>
              <w:keepLines/>
              <w:spacing w:after="0"/>
              <w:ind w:left="284"/>
              <w:rPr>
                <w:rFonts w:ascii="Arial" w:hAnsi="Arial"/>
                <w:sz w:val="18"/>
                <w:lang w:bidi="ar-IQ"/>
              </w:rPr>
            </w:pPr>
          </w:p>
        </w:tc>
        <w:tc>
          <w:tcPr>
            <w:tcW w:w="4242" w:type="dxa"/>
            <w:shd w:val="clear" w:color="auto" w:fill="D9D9D9"/>
          </w:tcPr>
          <w:p w14:paraId="51FE134A" w14:textId="77777777" w:rsidR="00B05C4B" w:rsidRPr="001A4149" w:rsidRDefault="00B05C4B" w:rsidP="00B05C4B">
            <w:pPr>
              <w:keepNext/>
              <w:keepLines/>
              <w:spacing w:after="0"/>
              <w:rPr>
                <w:rFonts w:ascii="Arial" w:eastAsia="等线" w:hAnsi="Arial"/>
                <w:sz w:val="18"/>
                <w:lang w:eastAsia="zh-CN"/>
              </w:rPr>
            </w:pPr>
            <w:r w:rsidRPr="001A4149">
              <w:rPr>
                <w:rFonts w:ascii="Arial" w:eastAsia="等线" w:hAnsi="Arial"/>
                <w:b/>
                <w:sz w:val="18"/>
              </w:rPr>
              <w:t>ChargingData</w:t>
            </w:r>
            <w:r w:rsidRPr="001A4149">
              <w:rPr>
                <w:rFonts w:ascii="Arial" w:eastAsia="等线" w:hAnsi="Arial"/>
                <w:b/>
                <w:sz w:val="18"/>
                <w:lang w:eastAsia="zh-CN"/>
              </w:rPr>
              <w:t>Response</w:t>
            </w:r>
          </w:p>
        </w:tc>
      </w:tr>
      <w:tr w:rsidR="00B05C4B" w:rsidRPr="001A4149" w:rsidDel="00966B4C" w14:paraId="653E6158" w14:textId="77777777" w:rsidTr="00380742">
        <w:trPr>
          <w:trHeight w:val="271"/>
          <w:jc w:val="center"/>
        </w:trPr>
        <w:tc>
          <w:tcPr>
            <w:tcW w:w="2972" w:type="dxa"/>
            <w:shd w:val="clear" w:color="auto" w:fill="FFFFFF"/>
          </w:tcPr>
          <w:p w14:paraId="209D15CA" w14:textId="77777777" w:rsidR="00B05C4B" w:rsidRPr="001A4149" w:rsidRDefault="00B05C4B" w:rsidP="00B05C4B">
            <w:pPr>
              <w:keepNext/>
              <w:keepLines/>
              <w:spacing w:after="0"/>
              <w:ind w:left="284"/>
              <w:jc w:val="center"/>
              <w:rPr>
                <w:rFonts w:ascii="Arial" w:hAnsi="Arial"/>
                <w:sz w:val="18"/>
                <w:lang w:eastAsia="zh-CN"/>
              </w:rPr>
            </w:pPr>
            <w:r w:rsidRPr="001A4149">
              <w:rPr>
                <w:rFonts w:ascii="Arial" w:hAnsi="Arial"/>
                <w:sz w:val="18"/>
                <w:lang w:eastAsia="zh-CN"/>
              </w:rPr>
              <w:t>-</w:t>
            </w:r>
          </w:p>
        </w:tc>
        <w:tc>
          <w:tcPr>
            <w:tcW w:w="2835" w:type="dxa"/>
            <w:shd w:val="clear" w:color="auto" w:fill="FFFFFF"/>
          </w:tcPr>
          <w:p w14:paraId="4559A193" w14:textId="77777777" w:rsidR="00B05C4B" w:rsidRPr="001A4149" w:rsidRDefault="00B05C4B" w:rsidP="00B05C4B">
            <w:pPr>
              <w:keepNext/>
              <w:keepLines/>
              <w:spacing w:after="0"/>
              <w:ind w:left="284"/>
              <w:jc w:val="center"/>
              <w:rPr>
                <w:rFonts w:ascii="Arial" w:hAnsi="Arial"/>
                <w:sz w:val="18"/>
                <w:lang w:bidi="ar-IQ"/>
              </w:rPr>
            </w:pPr>
            <w:r w:rsidRPr="001A4149">
              <w:rPr>
                <w:rFonts w:ascii="Arial" w:hAnsi="Arial"/>
                <w:sz w:val="18"/>
                <w:lang w:bidi="ar-IQ"/>
              </w:rPr>
              <w:t>-</w:t>
            </w:r>
          </w:p>
        </w:tc>
        <w:tc>
          <w:tcPr>
            <w:tcW w:w="4242" w:type="dxa"/>
            <w:shd w:val="clear" w:color="auto" w:fill="FFFFFF"/>
          </w:tcPr>
          <w:p w14:paraId="1A987147" w14:textId="77777777" w:rsidR="00B05C4B" w:rsidRPr="001A4149" w:rsidRDefault="00B05C4B" w:rsidP="00B05C4B">
            <w:pPr>
              <w:keepNext/>
              <w:keepLines/>
              <w:spacing w:after="0"/>
              <w:jc w:val="center"/>
              <w:rPr>
                <w:rFonts w:ascii="Arial" w:eastAsia="等线" w:hAnsi="Arial"/>
                <w:sz w:val="18"/>
              </w:rPr>
            </w:pPr>
            <w:r w:rsidRPr="001A4149">
              <w:rPr>
                <w:rFonts w:ascii="Arial" w:eastAsia="等线" w:hAnsi="Arial"/>
                <w:sz w:val="18"/>
              </w:rPr>
              <w:t>-</w:t>
            </w:r>
          </w:p>
        </w:tc>
      </w:tr>
    </w:tbl>
    <w:p w14:paraId="6471E360" w14:textId="283FF70D" w:rsidR="001424B3" w:rsidRDefault="001424B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5D2" w:rsidRPr="006958F1" w14:paraId="737AC177"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C5B9EF" w14:textId="77777777" w:rsidR="001825D2" w:rsidRPr="006958F1" w:rsidRDefault="001825D2" w:rsidP="00380742">
            <w:pPr>
              <w:jc w:val="center"/>
              <w:rPr>
                <w:rFonts w:ascii="Arial" w:hAnsi="Arial" w:cs="Arial"/>
                <w:b/>
                <w:bCs/>
                <w:sz w:val="28"/>
                <w:szCs w:val="28"/>
              </w:rPr>
            </w:pPr>
            <w:r w:rsidRPr="00FE40C5">
              <w:rPr>
                <w:rFonts w:ascii="Arial" w:hAnsi="Arial" w:cs="Arial" w:hint="eastAsia"/>
                <w:b/>
                <w:bCs/>
                <w:sz w:val="28"/>
                <w:szCs w:val="28"/>
              </w:rPr>
              <w:t>Next</w:t>
            </w:r>
            <w:r w:rsidRPr="006958F1">
              <w:rPr>
                <w:rFonts w:ascii="Arial" w:hAnsi="Arial" w:cs="Arial"/>
                <w:b/>
                <w:bCs/>
                <w:sz w:val="28"/>
                <w:szCs w:val="28"/>
              </w:rPr>
              <w:t xml:space="preserve"> change</w:t>
            </w:r>
          </w:p>
        </w:tc>
      </w:tr>
    </w:tbl>
    <w:p w14:paraId="7DF420BA" w14:textId="77777777" w:rsidR="00A22117" w:rsidRPr="00A22117" w:rsidRDefault="00A22117" w:rsidP="00A22117">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A22117">
        <w:rPr>
          <w:rFonts w:ascii="Arial" w:eastAsiaTheme="minorEastAsia" w:hAnsi="Arial" w:cs="Arial"/>
          <w:color w:val="548DD4" w:themeColor="text2" w:themeTint="99"/>
          <w:sz w:val="28"/>
          <w:szCs w:val="32"/>
        </w:rPr>
        <w:t>*** START OF CHANGE 1 ***</w:t>
      </w:r>
    </w:p>
    <w:p w14:paraId="19988745" w14:textId="77777777" w:rsidR="00A22117" w:rsidRPr="00A22117" w:rsidRDefault="00A22117" w:rsidP="00A22117">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A22117">
        <w:rPr>
          <w:rFonts w:ascii="Arial" w:eastAsiaTheme="minorEastAsia" w:hAnsi="Arial" w:cs="Arial"/>
          <w:color w:val="548DD4" w:themeColor="text2" w:themeTint="99"/>
          <w:sz w:val="28"/>
          <w:szCs w:val="32"/>
        </w:rPr>
        <w:t>*** OpenAPI/TS32291_Nchf_ConvergedCharging.yaml ***</w:t>
      </w:r>
    </w:p>
    <w:p w14:paraId="0B8A13BF" w14:textId="77777777" w:rsidR="00A22117" w:rsidRPr="00A22117" w:rsidRDefault="00A22117" w:rsidP="00A22117">
      <w:pPr>
        <w:tabs>
          <w:tab w:val="left" w:pos="0"/>
          <w:tab w:val="center" w:pos="4820"/>
          <w:tab w:val="right" w:pos="9638"/>
        </w:tabs>
        <w:spacing w:after="0"/>
        <w:rPr>
          <w:rFonts w:ascii="Courier New" w:eastAsiaTheme="minorEastAsia" w:hAnsi="Courier New" w:cstheme="minorBidi"/>
          <w:sz w:val="16"/>
          <w:szCs w:val="22"/>
          <w:lang w:val="en-US"/>
        </w:rPr>
      </w:pPr>
      <w:r w:rsidRPr="00A22117">
        <w:rPr>
          <w:rFonts w:ascii="Courier New" w:eastAsiaTheme="minorEastAsia" w:hAnsi="Courier New" w:cstheme="minorBidi"/>
          <w:sz w:val="16"/>
          <w:szCs w:val="22"/>
          <w:lang w:val="en-US"/>
        </w:rPr>
        <w:t>&lt;CODE BEGINS&gt;</w:t>
      </w:r>
    </w:p>
    <w:p w14:paraId="4B244A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openapi: 3.0.0</w:t>
      </w:r>
    </w:p>
    <w:p w14:paraId="4A4228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info:</w:t>
      </w:r>
    </w:p>
    <w:p w14:paraId="671DBA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title: Nchf_ConvergedCharging</w:t>
      </w:r>
    </w:p>
    <w:p w14:paraId="7A86A1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version: 3.3.0-alpha.3</w:t>
      </w:r>
    </w:p>
    <w:p w14:paraId="19E7B4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w:t>
      </w:r>
    </w:p>
    <w:p w14:paraId="69150F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ConvergedCharging Service    © 2025, 3GPP Organizational Partners (ARIB, ATIS, CCSA, ETSI, TSDSI, TTA, TTC).</w:t>
      </w:r>
    </w:p>
    <w:p w14:paraId="67F760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 rights reserved.</w:t>
      </w:r>
    </w:p>
    <w:p w14:paraId="1839E1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externalDocs:</w:t>
      </w:r>
    </w:p>
    <w:p w14:paraId="7F8BD6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&gt;</w:t>
      </w:r>
    </w:p>
    <w:p w14:paraId="32B268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3GPP TS 32.291 V19.3.0: Telecommunication management; Charging management; </w:t>
      </w:r>
    </w:p>
    <w:p w14:paraId="015D77B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 system, charging service; Stage 3.</w:t>
      </w:r>
    </w:p>
    <w:p w14:paraId="79C677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url: 'http://www.3gpp.org/ftp/Specs/archive/32_series/32.291/'</w:t>
      </w:r>
    </w:p>
    <w:p w14:paraId="4DF4A8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servers:</w:t>
      </w:r>
    </w:p>
    <w:p w14:paraId="3DF5F7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url: '{apiRoot}/nchf-convergedcharging/v3'</w:t>
      </w:r>
    </w:p>
    <w:p w14:paraId="202634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variables:</w:t>
      </w:r>
    </w:p>
    <w:p w14:paraId="74C4D4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apiRoot:</w:t>
      </w:r>
    </w:p>
    <w:p w14:paraId="3E1BCA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default: https://example.com</w:t>
      </w:r>
    </w:p>
    <w:p w14:paraId="4B22DC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apiRoot as defined in subclause 4.4 of 3GPP TS 29.501.</w:t>
      </w:r>
    </w:p>
    <w:p w14:paraId="13642A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security:</w:t>
      </w:r>
    </w:p>
    <w:p w14:paraId="04B56C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w:t>
      </w:r>
    </w:p>
    <w:p w14:paraId="3F0505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oAuth2ClientCredentials:</w:t>
      </w:r>
    </w:p>
    <w:p w14:paraId="3EABD8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nchf-convergedcharging</w:t>
      </w:r>
    </w:p>
    <w:p w14:paraId="619853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paths:</w:t>
      </w:r>
    </w:p>
    <w:p w14:paraId="2BBDEA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/chargingdata:</w:t>
      </w:r>
    </w:p>
    <w:p w14:paraId="2FD667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post:</w:t>
      </w:r>
    </w:p>
    <w:p w14:paraId="4F5923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requestBody:</w:t>
      </w:r>
    </w:p>
    <w:p w14:paraId="29AEF6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 true</w:t>
      </w:r>
    </w:p>
    <w:p w14:paraId="3821A1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7D2FD52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application/json:</w:t>
      </w:r>
    </w:p>
    <w:p w14:paraId="2F11AC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5411FC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'#/components/schemas/ChargingDataRequest'</w:t>
      </w:r>
    </w:p>
    <w:p w14:paraId="5114F3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responses:</w:t>
      </w:r>
    </w:p>
    <w:p w14:paraId="2BCA33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'201':</w:t>
      </w:r>
    </w:p>
    <w:p w14:paraId="0731E5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Created</w:t>
      </w:r>
    </w:p>
    <w:p w14:paraId="20341D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0A6102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application/json:</w:t>
      </w:r>
    </w:p>
    <w:p w14:paraId="46B07D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7BC177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'#/components/schemas/ChargingDataResponse'</w:t>
      </w:r>
    </w:p>
    <w:p w14:paraId="481480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'307':</w:t>
      </w:r>
    </w:p>
    <w:p w14:paraId="5582D5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'TS29571_CommonData.yaml#/components/responses/307'</w:t>
      </w:r>
    </w:p>
    <w:p w14:paraId="17505B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'308':</w:t>
      </w:r>
    </w:p>
    <w:p w14:paraId="00CABC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'TS29571_CommonData.yaml#/components/responses/308'</w:t>
      </w:r>
    </w:p>
    <w:p w14:paraId="7CA062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'400':</w:t>
      </w:r>
    </w:p>
    <w:p w14:paraId="2FF0D0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Bad request</w:t>
      </w:r>
    </w:p>
    <w:p w14:paraId="448536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459938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application/problem+json:</w:t>
      </w:r>
    </w:p>
    <w:p w14:paraId="2226EEB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4AA0D5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oneOf:</w:t>
      </w:r>
    </w:p>
    <w:p w14:paraId="17285C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'TS29571_CommonData.yaml#/components/schemas/ProblemDetails'</w:t>
      </w:r>
    </w:p>
    <w:p w14:paraId="026384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'#/components/schemas/ChargingDataResponse'</w:t>
      </w:r>
    </w:p>
    <w:p w14:paraId="3EE3ED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'401':</w:t>
      </w:r>
    </w:p>
    <w:p w14:paraId="490CE0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'TS29571_CommonData.yaml#/components/responses/401'</w:t>
      </w:r>
    </w:p>
    <w:p w14:paraId="0E0429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'403':</w:t>
      </w:r>
    </w:p>
    <w:p w14:paraId="50BBF8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Forbidden</w:t>
      </w:r>
    </w:p>
    <w:p w14:paraId="563133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389D48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application/problem+json:</w:t>
      </w:r>
    </w:p>
    <w:p w14:paraId="04F3D2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18D613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oneOf:</w:t>
      </w:r>
    </w:p>
    <w:p w14:paraId="67C299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'TS29571_CommonData.yaml#/components/schemas/ProblemDetails'</w:t>
      </w:r>
    </w:p>
    <w:p w14:paraId="2F972B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'#/components/schemas/ChargingDataResponse'</w:t>
      </w:r>
    </w:p>
    <w:p w14:paraId="556BCB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'404':</w:t>
      </w:r>
    </w:p>
    <w:p w14:paraId="235C62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Not Found</w:t>
      </w:r>
    </w:p>
    <w:p w14:paraId="2A367E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07A0B4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application/problem+json:</w:t>
      </w:r>
    </w:p>
    <w:p w14:paraId="3B3464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63F6A6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oneOf:</w:t>
      </w:r>
    </w:p>
    <w:p w14:paraId="085F09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'TS29571_CommonData.yaml#/components/schemas/ProblemDetails'</w:t>
      </w:r>
    </w:p>
    <w:p w14:paraId="410783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'#/components/schemas/ChargingDataResponse'</w:t>
      </w:r>
    </w:p>
    <w:p w14:paraId="584E3A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'405':</w:t>
      </w:r>
    </w:p>
    <w:p w14:paraId="4C2038E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'TS29571_CommonData.yaml#/components/responses/405'</w:t>
      </w:r>
    </w:p>
    <w:p w14:paraId="0B34AD7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'408':</w:t>
      </w:r>
    </w:p>
    <w:p w14:paraId="7EEFB8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'TS29571_CommonData.yaml#/components/responses/408'</w:t>
      </w:r>
    </w:p>
    <w:p w14:paraId="4D84D8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'410':</w:t>
      </w:r>
    </w:p>
    <w:p w14:paraId="7C78E2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'TS29571_CommonData.yaml#/components/responses/410'</w:t>
      </w:r>
    </w:p>
    <w:p w14:paraId="449156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'411':</w:t>
      </w:r>
    </w:p>
    <w:p w14:paraId="16C11B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'TS29571_CommonData.yaml#/components/responses/411'</w:t>
      </w:r>
    </w:p>
    <w:p w14:paraId="0958BA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'413':</w:t>
      </w:r>
    </w:p>
    <w:p w14:paraId="2C09A9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'TS29571_CommonData.yaml#/components/responses/413'</w:t>
      </w:r>
    </w:p>
    <w:p w14:paraId="09BAE1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'415':</w:t>
      </w:r>
    </w:p>
    <w:p w14:paraId="616E17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'TS29571_CommonData.yaml#/components/responses/415'</w:t>
      </w:r>
    </w:p>
    <w:p w14:paraId="5796F6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'429':</w:t>
      </w:r>
    </w:p>
    <w:p w14:paraId="55774A7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'TS29571_CommonData.yaml#/components/responses/429'</w:t>
      </w:r>
    </w:p>
    <w:p w14:paraId="5C71C0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'500':</w:t>
      </w:r>
    </w:p>
    <w:p w14:paraId="12FC85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'TS29571_CommonData.yaml#/components/responses/500'</w:t>
      </w:r>
    </w:p>
    <w:p w14:paraId="7C8934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'502':</w:t>
      </w:r>
    </w:p>
    <w:p w14:paraId="36BDE6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'TS29571_CommonData.yaml#/components/responses/502'</w:t>
      </w:r>
    </w:p>
    <w:p w14:paraId="2E4AB70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'503':</w:t>
      </w:r>
    </w:p>
    <w:p w14:paraId="035B9E5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'TS29571_CommonData.yaml#/components/responses/503'</w:t>
      </w:r>
    </w:p>
    <w:p w14:paraId="6CD66E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'504':</w:t>
      </w:r>
    </w:p>
    <w:p w14:paraId="7969AB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'TS29571_CommonData.yaml#/components/responses/504'</w:t>
      </w:r>
    </w:p>
    <w:p w14:paraId="65E232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default:</w:t>
      </w:r>
    </w:p>
    <w:p w14:paraId="31C620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'TS29571_CommonData.yaml#/components/responses/default'</w:t>
      </w:r>
    </w:p>
    <w:p w14:paraId="18C77A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callbacks:</w:t>
      </w:r>
    </w:p>
    <w:p w14:paraId="37C363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chargingNotification:</w:t>
      </w:r>
    </w:p>
    <w:p w14:paraId="5DBC20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'{$request.body#/notifyUri}':</w:t>
      </w:r>
    </w:p>
    <w:p w14:paraId="15397C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post:</w:t>
      </w:r>
    </w:p>
    <w:p w14:paraId="5969BB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requestBody:</w:t>
      </w:r>
    </w:p>
    <w:p w14:paraId="484159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 true</w:t>
      </w:r>
    </w:p>
    <w:p w14:paraId="0E01F0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7B68183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application/json:</w:t>
      </w:r>
    </w:p>
    <w:p w14:paraId="6375A0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32ADED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'#/components/schemas/ChargingNotifyRequest'</w:t>
      </w:r>
    </w:p>
    <w:p w14:paraId="558DFC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responses:</w:t>
      </w:r>
    </w:p>
    <w:p w14:paraId="43295F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'200':</w:t>
      </w:r>
    </w:p>
    <w:p w14:paraId="254B49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OK.</w:t>
      </w:r>
    </w:p>
    <w:p w14:paraId="545FE8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7E6C59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 json:</w:t>
      </w:r>
    </w:p>
    <w:p w14:paraId="1DA05B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2BCFF9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'#/components/schemas/ChargingNotifyResponse'</w:t>
      </w:r>
    </w:p>
    <w:p w14:paraId="64ADF4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'204':</w:t>
      </w:r>
    </w:p>
    <w:p w14:paraId="008B93F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'No Content, Notification was succesfull'</w:t>
      </w:r>
    </w:p>
    <w:p w14:paraId="05B88D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'307':</w:t>
      </w:r>
    </w:p>
    <w:p w14:paraId="141E08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'TS29571_CommonData.yaml#/components/responses/307'</w:t>
      </w:r>
    </w:p>
    <w:p w14:paraId="5F3D84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'308':</w:t>
      </w:r>
    </w:p>
    <w:p w14:paraId="560D26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'TS29571_CommonData.yaml#/components/responses/308'</w:t>
      </w:r>
    </w:p>
    <w:p w14:paraId="51838E4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'400':</w:t>
      </w:r>
    </w:p>
    <w:p w14:paraId="3EF5EA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Bad request</w:t>
      </w:r>
    </w:p>
    <w:p w14:paraId="7B37A6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20F24E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application/problem+json:</w:t>
      </w:r>
    </w:p>
    <w:p w14:paraId="0AC8CF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54BA14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oneOf:</w:t>
      </w:r>
    </w:p>
    <w:p w14:paraId="01BEF7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TS29571_CommonData.yaml#/components/schemas/ProblemDetails</w:t>
      </w:r>
    </w:p>
    <w:p w14:paraId="163A9E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'#/components/schemas/ChargingNotifyResponse'</w:t>
      </w:r>
    </w:p>
    <w:p w14:paraId="61F1F97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'401':</w:t>
      </w:r>
    </w:p>
    <w:p w14:paraId="1AFD66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'TS29571_CommonData.yaml#/components/responses/401'</w:t>
      </w:r>
    </w:p>
    <w:p w14:paraId="065A2B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'403':</w:t>
      </w:r>
    </w:p>
    <w:p w14:paraId="4C3D46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'TS29571_CommonData.yaml#/components/responses/403'</w:t>
      </w:r>
    </w:p>
    <w:p w14:paraId="65BB09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'404':</w:t>
      </w:r>
    </w:p>
    <w:p w14:paraId="535792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'TS29571_CommonData.yaml#/components/responses/404'</w:t>
      </w:r>
    </w:p>
    <w:p w14:paraId="6193F4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'411':</w:t>
      </w:r>
    </w:p>
    <w:p w14:paraId="042347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'TS29571_CommonData.yaml#/components/responses/411'</w:t>
      </w:r>
    </w:p>
    <w:p w14:paraId="586B4F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'413':</w:t>
      </w:r>
    </w:p>
    <w:p w14:paraId="27DFE9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'TS29571_CommonData.yaml#/components/responses/413'</w:t>
      </w:r>
    </w:p>
    <w:p w14:paraId="5401F8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'415':</w:t>
      </w:r>
    </w:p>
    <w:p w14:paraId="6AAA48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'TS29571_CommonData.yaml#/components/responses/415'</w:t>
      </w:r>
    </w:p>
    <w:p w14:paraId="21B288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'429':</w:t>
      </w:r>
    </w:p>
    <w:p w14:paraId="591C78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'TS29571_CommonData.yaml#/components/responses/429'</w:t>
      </w:r>
    </w:p>
    <w:p w14:paraId="344DA0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'500':</w:t>
      </w:r>
    </w:p>
    <w:p w14:paraId="211C7F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'TS29571_CommonData.yaml#/components/responses/500'</w:t>
      </w:r>
    </w:p>
    <w:p w14:paraId="5D5244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'502':</w:t>
      </w:r>
    </w:p>
    <w:p w14:paraId="381063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'TS29571_CommonData.yaml#/components/responses/502'</w:t>
      </w:r>
    </w:p>
    <w:p w14:paraId="67B3C3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'503':</w:t>
      </w:r>
    </w:p>
    <w:p w14:paraId="767256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'TS29571_CommonData.yaml#/components/responses/503'</w:t>
      </w:r>
    </w:p>
    <w:p w14:paraId="1B5E7FE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'504':</w:t>
      </w:r>
    </w:p>
    <w:p w14:paraId="135CE9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'TS29571_CommonData.yaml#/components/responses/504'</w:t>
      </w:r>
    </w:p>
    <w:p w14:paraId="6E8707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default:</w:t>
      </w:r>
    </w:p>
    <w:p w14:paraId="4D321B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'TS29571_CommonData.yaml#/components/responses/default'</w:t>
      </w:r>
    </w:p>
    <w:p w14:paraId="164B72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'/chargingdata/{ChargingDataRef}/update':</w:t>
      </w:r>
    </w:p>
    <w:p w14:paraId="678526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post:</w:t>
      </w:r>
    </w:p>
    <w:p w14:paraId="7A1451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requestBody:</w:t>
      </w:r>
    </w:p>
    <w:p w14:paraId="787FA8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 true</w:t>
      </w:r>
    </w:p>
    <w:p w14:paraId="547E72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11F4584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application/json:</w:t>
      </w:r>
    </w:p>
    <w:p w14:paraId="65EB87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17B01B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'#/components/schemas/ChargingDataRequest'</w:t>
      </w:r>
    </w:p>
    <w:p w14:paraId="5A0DB7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parameters:</w:t>
      </w:r>
    </w:p>
    <w:p w14:paraId="5B40B7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name: ChargingDataRef</w:t>
      </w:r>
    </w:p>
    <w:p w14:paraId="5CC939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 path</w:t>
      </w:r>
    </w:p>
    <w:p w14:paraId="2EB63E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a unique identifier for a charging data resource in a PLMN</w:t>
      </w:r>
    </w:p>
    <w:p w14:paraId="209B89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 true</w:t>
      </w:r>
    </w:p>
    <w:p w14:paraId="09F18E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12F961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429A8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responses:</w:t>
      </w:r>
    </w:p>
    <w:p w14:paraId="4D3204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'200':</w:t>
      </w:r>
    </w:p>
    <w:p w14:paraId="12EC1F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OK. Updated Charging Data resource is returned</w:t>
      </w:r>
    </w:p>
    <w:p w14:paraId="077A7F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016BF5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application/json:</w:t>
      </w:r>
    </w:p>
    <w:p w14:paraId="25C440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74EC77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'#/components/schemas/ChargingDataResponse'</w:t>
      </w:r>
    </w:p>
    <w:p w14:paraId="2EA004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'307':</w:t>
      </w:r>
    </w:p>
    <w:p w14:paraId="4BD1E6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'TS29571_CommonData.yaml#/components/responses/307'</w:t>
      </w:r>
    </w:p>
    <w:p w14:paraId="4E8A3E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'308':</w:t>
      </w:r>
    </w:p>
    <w:p w14:paraId="289175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'TS29571_CommonData.yaml#/components/responses/308'</w:t>
      </w:r>
    </w:p>
    <w:p w14:paraId="6F56FA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'400':</w:t>
      </w:r>
    </w:p>
    <w:p w14:paraId="76E0C2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Bad request</w:t>
      </w:r>
    </w:p>
    <w:p w14:paraId="279540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23C99A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application/problem+json:</w:t>
      </w:r>
    </w:p>
    <w:p w14:paraId="08291A0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2BD774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oneOf:</w:t>
      </w:r>
    </w:p>
    <w:p w14:paraId="039582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'TS29571_CommonData.yaml#/components/schemas/ProblemDetails'</w:t>
      </w:r>
    </w:p>
    <w:p w14:paraId="19CD30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'#/components/schemas/ChargingDataResponse'</w:t>
      </w:r>
    </w:p>
    <w:p w14:paraId="6FCFDC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'401':</w:t>
      </w:r>
    </w:p>
    <w:p w14:paraId="1443057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'TS29571_CommonData.yaml#/components/responses/401'</w:t>
      </w:r>
    </w:p>
    <w:p w14:paraId="6A3630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'403':</w:t>
      </w:r>
    </w:p>
    <w:p w14:paraId="3BF353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Forbidden</w:t>
      </w:r>
    </w:p>
    <w:p w14:paraId="00D7EB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766EE9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application/problem+json:</w:t>
      </w:r>
    </w:p>
    <w:p w14:paraId="18072CC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664C88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oneOf:</w:t>
      </w:r>
    </w:p>
    <w:p w14:paraId="212B21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'TS29571_CommonData.yaml#/components/schemas/ProblemDetails'</w:t>
      </w:r>
    </w:p>
    <w:p w14:paraId="0EBEC8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'#/components/schemas/ChargingDataResponse'</w:t>
      </w:r>
    </w:p>
    <w:p w14:paraId="4828EA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'404':</w:t>
      </w:r>
    </w:p>
    <w:p w14:paraId="64C6C3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Not Found</w:t>
      </w:r>
    </w:p>
    <w:p w14:paraId="384F8D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5EE843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application/problem+json:</w:t>
      </w:r>
    </w:p>
    <w:p w14:paraId="0F6DAB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7D469C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oneOf:</w:t>
      </w:r>
    </w:p>
    <w:p w14:paraId="18FF46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'TS29571_CommonData.yaml#/components/schemas/ProblemDetails'</w:t>
      </w:r>
    </w:p>
    <w:p w14:paraId="144285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'#/components/schemas/ChargingDataResponse'</w:t>
      </w:r>
    </w:p>
    <w:p w14:paraId="56FE2B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'405':</w:t>
      </w:r>
    </w:p>
    <w:p w14:paraId="6FE561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'TS29571_CommonData.yaml#/components/responses/405'</w:t>
      </w:r>
    </w:p>
    <w:p w14:paraId="4DD3952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'408':</w:t>
      </w:r>
    </w:p>
    <w:p w14:paraId="490DD7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'TS29571_CommonData.yaml#/components/responses/408'</w:t>
      </w:r>
    </w:p>
    <w:p w14:paraId="33113D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'410':</w:t>
      </w:r>
    </w:p>
    <w:p w14:paraId="377684E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'TS29571_CommonData.yaml#/components/responses/410'</w:t>
      </w:r>
    </w:p>
    <w:p w14:paraId="58D4B6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'411':</w:t>
      </w:r>
    </w:p>
    <w:p w14:paraId="7375DB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'TS29571_CommonData.yaml#/components/responses/411'</w:t>
      </w:r>
    </w:p>
    <w:p w14:paraId="0B7174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'413':</w:t>
      </w:r>
    </w:p>
    <w:p w14:paraId="1A854C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'TS29571_CommonData.yaml#/components/responses/413'</w:t>
      </w:r>
    </w:p>
    <w:p w14:paraId="06E261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'415':</w:t>
      </w:r>
    </w:p>
    <w:p w14:paraId="35CAD8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'TS29571_CommonData.yaml#/components/responses/415'</w:t>
      </w:r>
    </w:p>
    <w:p w14:paraId="41DA19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'429':</w:t>
      </w:r>
    </w:p>
    <w:p w14:paraId="671447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'TS29571_CommonData.yaml#/components/responses/429'</w:t>
      </w:r>
    </w:p>
    <w:p w14:paraId="1011ED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'500':</w:t>
      </w:r>
    </w:p>
    <w:p w14:paraId="1AD0B2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'TS29571_CommonData.yaml#/components/responses/500'</w:t>
      </w:r>
    </w:p>
    <w:p w14:paraId="536057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'502':</w:t>
      </w:r>
    </w:p>
    <w:p w14:paraId="32069A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'TS29571_CommonData.yaml#/components/responses/502'</w:t>
      </w:r>
    </w:p>
    <w:p w14:paraId="426CCE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'503':</w:t>
      </w:r>
    </w:p>
    <w:p w14:paraId="633F1C5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'TS29571_CommonData.yaml#/components/responses/503'</w:t>
      </w:r>
    </w:p>
    <w:p w14:paraId="072F6E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'504':</w:t>
      </w:r>
    </w:p>
    <w:p w14:paraId="41BB95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'TS29571_CommonData.yaml#/components/responses/504'</w:t>
      </w:r>
    </w:p>
    <w:p w14:paraId="546166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default:</w:t>
      </w:r>
    </w:p>
    <w:p w14:paraId="379A6A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'TS29571_CommonData.yaml#/components/responses/default'</w:t>
      </w:r>
    </w:p>
    <w:p w14:paraId="3A05BD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'/chargingdata/{ChargingDataRef}/release':</w:t>
      </w:r>
    </w:p>
    <w:p w14:paraId="0943AD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post:</w:t>
      </w:r>
    </w:p>
    <w:p w14:paraId="0461AF0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requestBody:</w:t>
      </w:r>
    </w:p>
    <w:p w14:paraId="328382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 true</w:t>
      </w:r>
    </w:p>
    <w:p w14:paraId="7A405F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12A658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application/json:</w:t>
      </w:r>
    </w:p>
    <w:p w14:paraId="129F6F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0984E1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'#/components/schemas/ChargingDataRequest'</w:t>
      </w:r>
    </w:p>
    <w:p w14:paraId="49CEDC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parameters:</w:t>
      </w:r>
    </w:p>
    <w:p w14:paraId="1FEB56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name: ChargingDataRef</w:t>
      </w:r>
    </w:p>
    <w:p w14:paraId="226FE2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 path</w:t>
      </w:r>
    </w:p>
    <w:p w14:paraId="395CCB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a unique identifier for a charging data resource in a PLMN</w:t>
      </w:r>
    </w:p>
    <w:p w14:paraId="37E8B5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 true</w:t>
      </w:r>
    </w:p>
    <w:p w14:paraId="758AE8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6D0FDC7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48AF0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responses:</w:t>
      </w:r>
    </w:p>
    <w:p w14:paraId="314285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'204':</w:t>
      </w:r>
    </w:p>
    <w:p w14:paraId="600AA5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No Content.</w:t>
      </w:r>
    </w:p>
    <w:p w14:paraId="137459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'307':</w:t>
      </w:r>
    </w:p>
    <w:p w14:paraId="7198B93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'TS29571_CommonData.yaml#/components/responses/307'</w:t>
      </w:r>
    </w:p>
    <w:p w14:paraId="0B0659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'308':</w:t>
      </w:r>
    </w:p>
    <w:p w14:paraId="0DA0D0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'TS29571_CommonData.yaml#/components/responses/308'</w:t>
      </w:r>
    </w:p>
    <w:p w14:paraId="6D6445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'400':</w:t>
      </w:r>
    </w:p>
    <w:p w14:paraId="3AC1D7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'TS29571_CommonData.yaml#/components/responses/400'</w:t>
      </w:r>
    </w:p>
    <w:p w14:paraId="397B2A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'401':</w:t>
      </w:r>
    </w:p>
    <w:p w14:paraId="4516EA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'TS29571_CommonData.yaml#/components/responses/401'</w:t>
      </w:r>
    </w:p>
    <w:p w14:paraId="1B3FEF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'403':</w:t>
      </w:r>
    </w:p>
    <w:p w14:paraId="7ED3D4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'TS29571_CommonData.yaml#/components/responses/403'</w:t>
      </w:r>
    </w:p>
    <w:p w14:paraId="1F7B96D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'404':</w:t>
      </w:r>
    </w:p>
    <w:p w14:paraId="6355DF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Not Found</w:t>
      </w:r>
    </w:p>
    <w:p w14:paraId="7079F8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w:t>
      </w:r>
    </w:p>
    <w:p w14:paraId="123F30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application/problem+json:</w:t>
      </w:r>
    </w:p>
    <w:p w14:paraId="1D40DE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w:t>
      </w:r>
    </w:p>
    <w:p w14:paraId="5CB40B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oneOf:</w:t>
      </w:r>
    </w:p>
    <w:p w14:paraId="023D2B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'TS29571_CommonData.yaml#/components/schemas/ProblemDetails'</w:t>
      </w:r>
    </w:p>
    <w:p w14:paraId="7FC61C1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$ref: '#/components/schemas/ChargingDataResponse'</w:t>
      </w:r>
    </w:p>
    <w:p w14:paraId="6E3120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'410':</w:t>
      </w:r>
    </w:p>
    <w:p w14:paraId="6DB25C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'TS29571_CommonData.yaml#/components/responses/410'</w:t>
      </w:r>
    </w:p>
    <w:p w14:paraId="6E9881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'411':</w:t>
      </w:r>
    </w:p>
    <w:p w14:paraId="6B9F87F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'TS29571_CommonData.yaml#/components/responses/411'</w:t>
      </w:r>
    </w:p>
    <w:p w14:paraId="622FDD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'413':</w:t>
      </w:r>
    </w:p>
    <w:p w14:paraId="61564D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'TS29571_CommonData.yaml#/components/responses/413'</w:t>
      </w:r>
    </w:p>
    <w:p w14:paraId="46EE6D5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'415':</w:t>
      </w:r>
    </w:p>
    <w:p w14:paraId="43E582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'TS29571_CommonData.yaml#/components/responses/415'</w:t>
      </w:r>
    </w:p>
    <w:p w14:paraId="56D568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'429':</w:t>
      </w:r>
    </w:p>
    <w:p w14:paraId="540C2B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'TS29571_CommonData.yaml#/components/responses/429'</w:t>
      </w:r>
    </w:p>
    <w:p w14:paraId="71E20A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'500':</w:t>
      </w:r>
    </w:p>
    <w:p w14:paraId="07C770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'TS29571_CommonData.yaml#/components/responses/500'</w:t>
      </w:r>
    </w:p>
    <w:p w14:paraId="093DD6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'502':</w:t>
      </w:r>
    </w:p>
    <w:p w14:paraId="2464BC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'TS29571_CommonData.yaml#/components/responses/502'</w:t>
      </w:r>
    </w:p>
    <w:p w14:paraId="4795B8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'503':</w:t>
      </w:r>
    </w:p>
    <w:p w14:paraId="55C7EF5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'TS29571_CommonData.yaml#/components/responses/503'</w:t>
      </w:r>
    </w:p>
    <w:p w14:paraId="7235B7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'504':</w:t>
      </w:r>
    </w:p>
    <w:p w14:paraId="11D303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'TS29571_CommonData.yaml#/components/responses/504'</w:t>
      </w:r>
    </w:p>
    <w:p w14:paraId="672794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default:</w:t>
      </w:r>
    </w:p>
    <w:p w14:paraId="74839E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'TS29571_CommonData.yaml#/components/responses/default'</w:t>
      </w:r>
    </w:p>
    <w:p w14:paraId="787069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components:</w:t>
      </w:r>
    </w:p>
    <w:p w14:paraId="0B8A63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securitySchemes:</w:t>
      </w:r>
    </w:p>
    <w:p w14:paraId="57190A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oAuth2ClientCredentials:</w:t>
      </w:r>
    </w:p>
    <w:p w14:paraId="76B5F1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oauth2</w:t>
      </w:r>
    </w:p>
    <w:p w14:paraId="3CEF49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flows:</w:t>
      </w:r>
    </w:p>
    <w:p w14:paraId="42DB63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clientCredentials:</w:t>
      </w:r>
    </w:p>
    <w:p w14:paraId="7582AB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tokenUrl: '{nrfApiRoot}/oauth2/token'</w:t>
      </w:r>
    </w:p>
    <w:p w14:paraId="30F7A2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scopes:</w:t>
      </w:r>
    </w:p>
    <w:p w14:paraId="272D9E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nchf-convergedcharging: Access to the Nchf_ConvergedCharging API</w:t>
      </w:r>
    </w:p>
    <w:p w14:paraId="1C3273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schemas:</w:t>
      </w:r>
    </w:p>
    <w:p w14:paraId="568871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ChargingDataRequest:</w:t>
      </w:r>
    </w:p>
    <w:p w14:paraId="4B8A01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874F2B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099022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subscriberIdentifier:</w:t>
      </w:r>
    </w:p>
    <w:p w14:paraId="797584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2C5C06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tenantIdentifier:</w:t>
      </w:r>
    </w:p>
    <w:p w14:paraId="616466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3C1CF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chargingId:</w:t>
      </w:r>
    </w:p>
    <w:p w14:paraId="1D51D1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'TS29571_CommonData.yaml#/components/schemas/ChargingId'</w:t>
      </w:r>
    </w:p>
    <w:p w14:paraId="66E1A3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mnSConsumerIdentifier:</w:t>
      </w:r>
    </w:p>
    <w:p w14:paraId="793D1C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87D6A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nfConsumerIdentification:</w:t>
      </w:r>
    </w:p>
    <w:p w14:paraId="3E688E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'#/components/schemas/NFIdentification'</w:t>
      </w:r>
    </w:p>
    <w:p w14:paraId="4C2AA3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invocationTimeStamp:</w:t>
      </w:r>
    </w:p>
    <w:p w14:paraId="1ADDF8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50A593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invocationSequenceNumber:</w:t>
      </w:r>
    </w:p>
    <w:p w14:paraId="7B2782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35C429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retransmissionIndicator:</w:t>
      </w:r>
    </w:p>
    <w:p w14:paraId="417814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36A5EB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oneTimeEvent:</w:t>
      </w:r>
    </w:p>
    <w:p w14:paraId="164196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6D2E4A4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oneTimeEventType:</w:t>
      </w:r>
    </w:p>
    <w:p w14:paraId="23E459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'#/components/schemas/oneTimeEventType'</w:t>
      </w:r>
    </w:p>
    <w:p w14:paraId="0A4FA5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notifyUri:</w:t>
      </w:r>
    </w:p>
    <w:p w14:paraId="2C9E05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'TS29571_CommonData.yaml#/components/schemas/Uri'</w:t>
      </w:r>
    </w:p>
    <w:p w14:paraId="454D03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supportedFeatures:</w:t>
      </w:r>
    </w:p>
    <w:p w14:paraId="368992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'TS29571_CommonData.yaml#/components/schemas/SupportedFeatures'</w:t>
      </w:r>
    </w:p>
    <w:p w14:paraId="56CB64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serviceSpecificationInfo:</w:t>
      </w:r>
    </w:p>
    <w:p w14:paraId="53E835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E5DBA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multipleUnitUsage:</w:t>
      </w:r>
    </w:p>
    <w:p w14:paraId="3CB576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88C36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61546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'#/components/schemas/MultipleUnitUsage'</w:t>
      </w:r>
    </w:p>
    <w:p w14:paraId="09357B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63CB79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triggers:</w:t>
      </w:r>
    </w:p>
    <w:p w14:paraId="0FF788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64A16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33B9D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'#/components/schemas/Trigger'</w:t>
      </w:r>
    </w:p>
    <w:p w14:paraId="210A902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minItems: 0</w:t>
      </w:r>
    </w:p>
    <w:p w14:paraId="2D4843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easid:</w:t>
      </w:r>
    </w:p>
    <w:p w14:paraId="4859B7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4F070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ednid:</w:t>
      </w:r>
    </w:p>
    <w:p w14:paraId="07170F0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AA911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eASProviderIdentifier:</w:t>
      </w:r>
    </w:p>
    <w:p w14:paraId="630AB8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D5F8E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aMFId:</w:t>
      </w:r>
    </w:p>
    <w:p w14:paraId="45E6AC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'TS29571_CommonData.yaml#/components/schemas/AmfId'</w:t>
      </w:r>
    </w:p>
    <w:p w14:paraId="3D6D10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pDUSessionChargingInformation:</w:t>
      </w:r>
    </w:p>
    <w:p w14:paraId="1C224C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'#/components/schemas/PDUSessionChargingInformation'</w:t>
      </w:r>
    </w:p>
    <w:p w14:paraId="6ACC1E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roamingQBCInformation:</w:t>
      </w:r>
    </w:p>
    <w:p w14:paraId="33A80E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'#/components/schemas/RoamingQBCInformation'</w:t>
      </w:r>
    </w:p>
    <w:p w14:paraId="514764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sMSChargingInformation:</w:t>
      </w:r>
    </w:p>
    <w:p w14:paraId="3AF2EC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'#/components/schemas/SMSChargingInformation'</w:t>
      </w:r>
    </w:p>
    <w:p w14:paraId="1468F2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nEFChargingInformation:</w:t>
      </w:r>
    </w:p>
    <w:p w14:paraId="1918C6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'#/components/schemas/NEFChargingInformation'</w:t>
      </w:r>
    </w:p>
    <w:p w14:paraId="66883B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registrationChargingInformation:</w:t>
      </w:r>
    </w:p>
    <w:p w14:paraId="137259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'#/components/schemas/RegistrationChargingInformation'</w:t>
      </w:r>
    </w:p>
    <w:p w14:paraId="24E59E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n2ConnectionChargingInformation:</w:t>
      </w:r>
    </w:p>
    <w:p w14:paraId="17F6D2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'#/components/schemas/N2ConnectionChargingInformation'</w:t>
      </w:r>
    </w:p>
    <w:p w14:paraId="7304D2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locationReportingChargingInformation:</w:t>
      </w:r>
    </w:p>
    <w:p w14:paraId="1B0F9DF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'#/components/schemas/LocationReportingChargingInformation'</w:t>
      </w:r>
    </w:p>
    <w:p w14:paraId="412B955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nSPAChargingInformation:</w:t>
      </w:r>
    </w:p>
    <w:p w14:paraId="400D4C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'#/components/schemas/NSPAChargingInformation'</w:t>
      </w:r>
    </w:p>
    <w:p w14:paraId="594BFE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nSMChargingInformation:</w:t>
      </w:r>
    </w:p>
    <w:p w14:paraId="535D30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'#/components/schemas/NSMChargingInformation'</w:t>
      </w:r>
    </w:p>
    <w:p w14:paraId="392055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mMTelChargingInformation:</w:t>
      </w:r>
    </w:p>
    <w:p w14:paraId="288C53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'#/components/schemas/MMTelChargingInformation'</w:t>
      </w:r>
    </w:p>
    <w:p w14:paraId="2A6F85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iMSChargingInformation:</w:t>
      </w:r>
    </w:p>
    <w:p w14:paraId="1350ECB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'#/components/schemas/IMSChargingInformation'</w:t>
      </w:r>
    </w:p>
    <w:p w14:paraId="2296E9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edgeInfrastructureUsageChargingInformation:</w:t>
      </w:r>
    </w:p>
    <w:p w14:paraId="1284C6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'#/components/schemas/EdgeInfrastructureUsageChargingInformation'</w:t>
      </w:r>
    </w:p>
    <w:p w14:paraId="0AC490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eASDeploymentChargingInformation:</w:t>
      </w:r>
    </w:p>
    <w:p w14:paraId="31D788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'#/components/schemas/EASDeploymentChargingInformation'</w:t>
      </w:r>
    </w:p>
    <w:p w14:paraId="349DB7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directEdgeEnablingServiceChargingInformation:</w:t>
      </w:r>
    </w:p>
    <w:p w14:paraId="219A566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'#/components/schemas/NEFChargingInformation'</w:t>
      </w:r>
    </w:p>
    <w:p w14:paraId="38F0BE9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exposedEdgeEnablingServiceChargingInformation:</w:t>
      </w:r>
    </w:p>
    <w:p w14:paraId="06CCDA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'#/components/schemas/NEFChargingInformation'</w:t>
      </w:r>
    </w:p>
    <w:p w14:paraId="7BF9C27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proSeChargingInformation:</w:t>
      </w:r>
    </w:p>
    <w:p w14:paraId="37A770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'#/components/schemas/ProseChargingInformation'</w:t>
      </w:r>
    </w:p>
    <w:p w14:paraId="2DA253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mMSChargingInformation:</w:t>
      </w:r>
    </w:p>
    <w:p w14:paraId="476C7D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'#/components/schemas/MMSChargingInformation'</w:t>
      </w:r>
    </w:p>
    <w:p w14:paraId="281393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mBSSessionChargingInformation:</w:t>
      </w:r>
    </w:p>
    <w:p w14:paraId="121B54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'#/components/schemas/MBSSessionChargingInformation'</w:t>
      </w:r>
    </w:p>
    <w:p w14:paraId="3D784D1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tSNChargingInformation:</w:t>
      </w:r>
    </w:p>
    <w:p w14:paraId="4B3214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'#/components/schemas/TSNChargingInformation'</w:t>
      </w:r>
    </w:p>
    <w:p w14:paraId="5B4BD4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interCHFInformation:</w:t>
      </w:r>
    </w:p>
    <w:p w14:paraId="072E58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'#/components/schemas/InterCHFInformation'</w:t>
      </w:r>
    </w:p>
    <w:p w14:paraId="17F651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nSACFChargingInformation:</w:t>
      </w:r>
    </w:p>
    <w:p w14:paraId="5FB3EC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'#/components/schemas/NSACFChargingInformation'</w:t>
      </w:r>
    </w:p>
    <w:p w14:paraId="14731E0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nSSAAChargingInformation:</w:t>
      </w:r>
    </w:p>
    <w:p w14:paraId="1F5345E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'#/components/schemas/NSSAAChargingInformation'</w:t>
      </w:r>
    </w:p>
    <w:p w14:paraId="58ACE5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rangingSLChargingInformation:</w:t>
      </w:r>
    </w:p>
    <w:p w14:paraId="7BE9E6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'#/components/schemas/RangingSLChargingInformation'</w:t>
      </w:r>
    </w:p>
    <w:p w14:paraId="572C6D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lCSInformation:</w:t>
      </w:r>
    </w:p>
    <w:p w14:paraId="5E737D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'#/components/schemas/LCSInformation'</w:t>
      </w:r>
    </w:p>
    <w:p w14:paraId="0F9FE2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03C2B2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nfConsumerIdentification </w:t>
      </w:r>
    </w:p>
    <w:p w14:paraId="5F4502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invocationTimeStamp</w:t>
      </w:r>
    </w:p>
    <w:p w14:paraId="75848E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invocationSequenceNumber</w:t>
      </w:r>
    </w:p>
    <w:p w14:paraId="7954DA1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ChargingDataResponse:</w:t>
      </w:r>
    </w:p>
    <w:p w14:paraId="473ECF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F9E440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05A42B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invocationTimeStamp:</w:t>
      </w:r>
    </w:p>
    <w:p w14:paraId="062252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6DCF85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invocationSequenceNumber:</w:t>
      </w:r>
    </w:p>
    <w:p w14:paraId="4D4AD33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4A95D5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invocationResult:</w:t>
      </w:r>
    </w:p>
    <w:p w14:paraId="7124A9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'#/components/schemas/InvocationResult'</w:t>
      </w:r>
    </w:p>
    <w:p w14:paraId="267A80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sessionFailover:</w:t>
      </w:r>
    </w:p>
    <w:p w14:paraId="44B202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'#/components/schemas/SessionFailover'</w:t>
      </w:r>
    </w:p>
    <w:p w14:paraId="7C1AD8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supportedFeatures:</w:t>
      </w:r>
    </w:p>
    <w:p w14:paraId="2CF8A7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'TS29571_CommonData.yaml#/components/schemas/SupportedFeatures'</w:t>
      </w:r>
    </w:p>
    <w:p w14:paraId="5A34C9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multipleUnitInformation:</w:t>
      </w:r>
    </w:p>
    <w:p w14:paraId="361DFE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7C4EE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1903E03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'#/components/schemas/MultipleUnitInformation'</w:t>
      </w:r>
    </w:p>
    <w:p w14:paraId="44BCB71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minItems: 0</w:t>
      </w:r>
    </w:p>
    <w:p w14:paraId="16C951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triggers:</w:t>
      </w:r>
    </w:p>
    <w:p w14:paraId="444BCB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ADCD9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584D6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'#/components/schemas/Trigger'</w:t>
      </w:r>
    </w:p>
    <w:p w14:paraId="0415E7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574DCE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pDUSessionChargingInformation:</w:t>
      </w:r>
    </w:p>
    <w:p w14:paraId="5EFD392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'#/components/schemas/PDUSessionChargingInformation'</w:t>
      </w:r>
    </w:p>
    <w:p w14:paraId="338663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roamingQBCInformation:</w:t>
      </w:r>
    </w:p>
    <w:p w14:paraId="459ACF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'#/components/schemas/RoamingQBCInformation'</w:t>
      </w:r>
    </w:p>
    <w:p w14:paraId="5F2538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locationReportingChargingInformation:</w:t>
      </w:r>
    </w:p>
    <w:p w14:paraId="320524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'#/components/schemas/LocationReportingChargingInformation'</w:t>
      </w:r>
    </w:p>
    <w:p w14:paraId="0A5624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mBSSessionChargingInformation:</w:t>
      </w:r>
    </w:p>
    <w:p w14:paraId="25D1B8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'#/components/schemas/MBSSessionChargingInformation'</w:t>
      </w:r>
    </w:p>
    <w:p w14:paraId="79A12F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interCHFInformation:</w:t>
      </w:r>
    </w:p>
    <w:p w14:paraId="37B078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'#/components/schemas/InterCHFInformation'</w:t>
      </w:r>
    </w:p>
    <w:p w14:paraId="08085A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4395A0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invocationTimeStamp</w:t>
      </w:r>
    </w:p>
    <w:p w14:paraId="5E3FE2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invocationSequenceNumber</w:t>
      </w:r>
    </w:p>
    <w:p w14:paraId="53D2FB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ChargingNotifyRequest:</w:t>
      </w:r>
    </w:p>
    <w:p w14:paraId="5FFB02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BA8672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68AA2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notificationType:</w:t>
      </w:r>
    </w:p>
    <w:p w14:paraId="4F8A00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'#/components/schemas/NotificationType'</w:t>
      </w:r>
    </w:p>
    <w:p w14:paraId="7C52E69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reauthorizationDetails:</w:t>
      </w:r>
    </w:p>
    <w:p w14:paraId="1365A5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D9CF7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9BDC2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'#/components/schemas/ReauthorizationDetails'</w:t>
      </w:r>
    </w:p>
    <w:p w14:paraId="0FE9E4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AEE81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4AFBFD2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notificationType</w:t>
      </w:r>
    </w:p>
    <w:p w14:paraId="402B8B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ChargingNotifyResponse:</w:t>
      </w:r>
    </w:p>
    <w:p w14:paraId="619927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B9CEF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EAA991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invocationResult:</w:t>
      </w:r>
    </w:p>
    <w:p w14:paraId="51BF32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'#/components/schemas/InvocationResult'</w:t>
      </w:r>
    </w:p>
    <w:p w14:paraId="2F085A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NFIdentification:</w:t>
      </w:r>
    </w:p>
    <w:p w14:paraId="6E72EB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9CC09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38EEC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nFName:</w:t>
      </w:r>
    </w:p>
    <w:p w14:paraId="0D0857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'TS29571_CommonData.yaml#/components/schemas/NfInstanceId'</w:t>
      </w:r>
    </w:p>
    <w:p w14:paraId="1400E8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nFIPv4Address:</w:t>
      </w:r>
    </w:p>
    <w:p w14:paraId="01DC32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'TS29571_CommonData.yaml#/components/schemas/Ipv4Addr'</w:t>
      </w:r>
    </w:p>
    <w:p w14:paraId="7795CD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nFIPv6Address:</w:t>
      </w:r>
    </w:p>
    <w:p w14:paraId="48E9FD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'TS29571_CommonData.yaml#/components/schemas/Ipv6Addr'</w:t>
      </w:r>
    </w:p>
    <w:p w14:paraId="53B9364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nFPLMNID:</w:t>
      </w:r>
    </w:p>
    <w:p w14:paraId="0363EE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2BCB14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nodeFunctionality:</w:t>
      </w:r>
    </w:p>
    <w:p w14:paraId="28F114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'#/components/schemas/NodeFunctionality'</w:t>
      </w:r>
    </w:p>
    <w:p w14:paraId="43AEAC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nFFqdn:</w:t>
      </w:r>
    </w:p>
    <w:p w14:paraId="1F151D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829F5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4CA9BE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nodeFunctionality</w:t>
      </w:r>
    </w:p>
    <w:p w14:paraId="26FFD2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MultipleUnitUsage:</w:t>
      </w:r>
    </w:p>
    <w:p w14:paraId="3F4524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A9292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3F8239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ratingGroup:</w:t>
      </w:r>
    </w:p>
    <w:p w14:paraId="217AB2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'TS29571_CommonData.yaml#/components/schemas/RatingGroup'</w:t>
      </w:r>
    </w:p>
    <w:p w14:paraId="7B272C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requestedUnit:</w:t>
      </w:r>
    </w:p>
    <w:p w14:paraId="28E843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'#/components/schemas/RequestedUnit'</w:t>
      </w:r>
    </w:p>
    <w:p w14:paraId="716CC1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allocateUnit:</w:t>
      </w:r>
    </w:p>
    <w:p w14:paraId="744110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'#/components/schemas/AllocateUnit'</w:t>
      </w:r>
    </w:p>
    <w:p w14:paraId="7F1B25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usedUnitContainer:</w:t>
      </w:r>
    </w:p>
    <w:p w14:paraId="4F831C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3EDE7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8DE22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'#/components/schemas/UsedUnitContainer'</w:t>
      </w:r>
    </w:p>
    <w:p w14:paraId="4CD6DC6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69D171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allocatedUnit:</w:t>
      </w:r>
    </w:p>
    <w:p w14:paraId="22FAE8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'#/components/schemas/AllocatedUnit'</w:t>
      </w:r>
    </w:p>
    <w:p w14:paraId="0EB943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uPFID:</w:t>
      </w:r>
    </w:p>
    <w:p w14:paraId="745B34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'TS29571_CommonData.yaml#/components/schemas/NfInstanceId'</w:t>
      </w:r>
    </w:p>
    <w:p w14:paraId="69E910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multihomedPDUAddress:</w:t>
      </w:r>
    </w:p>
    <w:p w14:paraId="2D26D0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'#/components/schemas/PDUAddress'</w:t>
      </w:r>
    </w:p>
    <w:p w14:paraId="452247D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mBUPFID:</w:t>
      </w:r>
    </w:p>
    <w:p w14:paraId="4F2AB5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'TS29571_CommonData.yaml#/components/schemas/NfInstanceId'</w:t>
      </w:r>
    </w:p>
    <w:p w14:paraId="348305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217B1E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ratingGroup</w:t>
      </w:r>
    </w:p>
    <w:p w14:paraId="0B49D1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InvocationResult:</w:t>
      </w:r>
    </w:p>
    <w:p w14:paraId="29FD8A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type: object</w:t>
      </w:r>
    </w:p>
    <w:p w14:paraId="7EAAC0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79E6A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error:</w:t>
      </w:r>
    </w:p>
    <w:p w14:paraId="136DAD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'TS29571_CommonData.yaml#/components/schemas/ProblemDetails'</w:t>
      </w:r>
    </w:p>
    <w:p w14:paraId="71B09E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failureHandling:</w:t>
      </w:r>
    </w:p>
    <w:p w14:paraId="1FCD0E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'#/components/schemas/FailureHandling'</w:t>
      </w:r>
    </w:p>
    <w:p w14:paraId="18B379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w:t>
      </w:r>
    </w:p>
    <w:p w14:paraId="3839EA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0EFE82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EAAB5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triggerType:</w:t>
      </w:r>
    </w:p>
    <w:p w14:paraId="66098C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'#/components/schemas/TriggerType'</w:t>
      </w:r>
    </w:p>
    <w:p w14:paraId="175D7A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triggerCategory:</w:t>
      </w:r>
    </w:p>
    <w:p w14:paraId="783379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'#/components/schemas/TriggerCategory'</w:t>
      </w:r>
    </w:p>
    <w:p w14:paraId="69CBA3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timeLimit:</w:t>
      </w:r>
    </w:p>
    <w:p w14:paraId="445291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'TS29571_CommonData.yaml#/components/schemas/DurationSec'</w:t>
      </w:r>
    </w:p>
    <w:p w14:paraId="2EA455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volumeLimit:</w:t>
      </w:r>
    </w:p>
    <w:p w14:paraId="716B61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3F994B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volumeLimit64:</w:t>
      </w:r>
    </w:p>
    <w:p w14:paraId="76E86A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4D4CAC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eventLimit:</w:t>
      </w:r>
    </w:p>
    <w:p w14:paraId="1170EF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34A2A7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maxNumberOfccc:</w:t>
      </w:r>
    </w:p>
    <w:p w14:paraId="5F056F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6E9FF5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tariffTimeChange:</w:t>
      </w:r>
    </w:p>
    <w:p w14:paraId="099B09E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1BD765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315F46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triggerCategory</w:t>
      </w:r>
    </w:p>
    <w:p w14:paraId="2F2782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MultipleUnitInformation:</w:t>
      </w:r>
    </w:p>
    <w:p w14:paraId="19C4CF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E5435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6F97F5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resultCode:</w:t>
      </w:r>
    </w:p>
    <w:p w14:paraId="33B263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'#/components/schemas/ResultCode'</w:t>
      </w:r>
    </w:p>
    <w:p w14:paraId="5D9C44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ratingGroup:</w:t>
      </w:r>
    </w:p>
    <w:p w14:paraId="4F0C2D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'TS29571_CommonData.yaml#/components/schemas/RatingGroup'</w:t>
      </w:r>
    </w:p>
    <w:p w14:paraId="213F5F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grantedUnit:</w:t>
      </w:r>
    </w:p>
    <w:p w14:paraId="174F79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'#/components/schemas/GrantedUnit'</w:t>
      </w:r>
    </w:p>
    <w:p w14:paraId="5EF37B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allocatedUnit:</w:t>
      </w:r>
    </w:p>
    <w:p w14:paraId="3DD41E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'#/components/schemas/AllocatedUnit'</w:t>
      </w:r>
    </w:p>
    <w:p w14:paraId="0D9B78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triggers:</w:t>
      </w:r>
    </w:p>
    <w:p w14:paraId="2061B2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EF885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F226A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'#/components/schemas/Trigger'</w:t>
      </w:r>
    </w:p>
    <w:p w14:paraId="6657DA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535E14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validityTime:</w:t>
      </w:r>
    </w:p>
    <w:p w14:paraId="5B4A7D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'TS29571_CommonData.yaml#/components/schemas/DurationSec'</w:t>
      </w:r>
    </w:p>
    <w:p w14:paraId="53B1A1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quotaHoldingTime:</w:t>
      </w:r>
    </w:p>
    <w:p w14:paraId="60948B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'TS29571_CommonData.yaml#/components/schemas/DurationSec'</w:t>
      </w:r>
    </w:p>
    <w:p w14:paraId="3DA8ED5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finalUnitIndication:</w:t>
      </w:r>
    </w:p>
    <w:p w14:paraId="14A6D3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'#/components/schemas/FinalUnitIndication'</w:t>
      </w:r>
    </w:p>
    <w:p w14:paraId="5F1A9F4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timeQuotaThreshold:</w:t>
      </w:r>
    </w:p>
    <w:p w14:paraId="1B5D20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5EA2F0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volumeQuotaThreshold:</w:t>
      </w:r>
    </w:p>
    <w:p w14:paraId="2BFBF7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7C57C6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unitQuotaThreshold:</w:t>
      </w:r>
    </w:p>
    <w:p w14:paraId="4E694B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388012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uPFID:</w:t>
      </w:r>
    </w:p>
    <w:p w14:paraId="245974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'TS29571_CommonData.yaml#/components/schemas/NfInstanceId'</w:t>
      </w:r>
    </w:p>
    <w:p w14:paraId="16E5A3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announcementInformation:</w:t>
      </w:r>
    </w:p>
    <w:p w14:paraId="02B0A0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'#/components/schemas/AnnouncementInformation'</w:t>
      </w:r>
    </w:p>
    <w:p w14:paraId="4D00A0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mBUPFID:</w:t>
      </w:r>
    </w:p>
    <w:p w14:paraId="2C2C55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'TS29571_CommonData.yaml#/components/schemas/NfInstanceId'</w:t>
      </w:r>
    </w:p>
    <w:p w14:paraId="3BDD3A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3123EC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ratingGroup</w:t>
      </w:r>
    </w:p>
    <w:p w14:paraId="4A2E5A2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RequestedUnit:</w:t>
      </w:r>
    </w:p>
    <w:p w14:paraId="6F44C1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BC84A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0DDF9D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w:t>
      </w:r>
    </w:p>
    <w:p w14:paraId="56A128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7F9989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totalVolume:</w:t>
      </w:r>
    </w:p>
    <w:p w14:paraId="402CEB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16539D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uplinkVolume:</w:t>
      </w:r>
    </w:p>
    <w:p w14:paraId="20DCE8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55C20B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downlinkVolume:</w:t>
      </w:r>
    </w:p>
    <w:p w14:paraId="10434B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00C422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serviceSpecificUnits:</w:t>
      </w:r>
    </w:p>
    <w:p w14:paraId="7F66C8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252440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UsedUnitContainer:</w:t>
      </w:r>
    </w:p>
    <w:p w14:paraId="7ABF4C2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7DA32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properties:</w:t>
      </w:r>
    </w:p>
    <w:p w14:paraId="28E009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serviceId:</w:t>
      </w:r>
    </w:p>
    <w:p w14:paraId="35D7AE2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'TS29571_CommonData.yaml#/components/schemas/ServiceId'</w:t>
      </w:r>
    </w:p>
    <w:p w14:paraId="2E4140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quotaManagementIndicator:</w:t>
      </w:r>
    </w:p>
    <w:p w14:paraId="18628D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'#/components/schemas/QuotaManagementIndicator'</w:t>
      </w:r>
    </w:p>
    <w:p w14:paraId="17C8C2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triggers:</w:t>
      </w:r>
    </w:p>
    <w:p w14:paraId="0BE4E4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71049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6F22D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'#/components/schemas/Trigger'</w:t>
      </w:r>
    </w:p>
    <w:p w14:paraId="43D787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3E7AF2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triggerTimestamp:</w:t>
      </w:r>
    </w:p>
    <w:p w14:paraId="0DB3D9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47B683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w:t>
      </w:r>
    </w:p>
    <w:p w14:paraId="3FDB03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501473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totalVolume:</w:t>
      </w:r>
    </w:p>
    <w:p w14:paraId="3B97B75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4661A6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uplinkVolume:</w:t>
      </w:r>
    </w:p>
    <w:p w14:paraId="2B3E50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10A9C9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downlinkVolume:</w:t>
      </w:r>
    </w:p>
    <w:p w14:paraId="5C9886E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627B98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serviceSpecificUnits:</w:t>
      </w:r>
    </w:p>
    <w:p w14:paraId="3A9F88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1545F5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eventTimeStamps:</w:t>
      </w:r>
    </w:p>
    <w:p w14:paraId="37F9EA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w:t>
      </w:r>
    </w:p>
    <w:p w14:paraId="09B0E3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21983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7DDB5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5F88E3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217AD3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localSequenceNumber:</w:t>
      </w:r>
    </w:p>
    <w:p w14:paraId="0020BD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031997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pDUContainerInformation:</w:t>
      </w:r>
    </w:p>
    <w:p w14:paraId="07E33F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'#/components/schemas/PDUContainerInformation'</w:t>
      </w:r>
    </w:p>
    <w:p w14:paraId="33FFF1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nSPAContainerInformation:</w:t>
      </w:r>
    </w:p>
    <w:p w14:paraId="7CED4A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'#/components/schemas/NSPAContainerInformation'</w:t>
      </w:r>
    </w:p>
    <w:p w14:paraId="365FBC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pC5ContainerInformation:</w:t>
      </w:r>
    </w:p>
    <w:p w14:paraId="11D41E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'#/components/schemas/PC5ContainerInformation'</w:t>
      </w:r>
    </w:p>
    <w:p w14:paraId="11A75A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mBSContainerInformation:</w:t>
      </w:r>
    </w:p>
    <w:p w14:paraId="5C508E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'#/components/schemas/MBSContainerInformation'</w:t>
      </w:r>
    </w:p>
    <w:p w14:paraId="19822F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326FA3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localSequenceNumber</w:t>
      </w:r>
    </w:p>
    <w:p w14:paraId="7FE83C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AllocateUnit:</w:t>
      </w:r>
    </w:p>
    <w:p w14:paraId="0B6054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999DD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6EC4FE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allocateUnitIndicator:</w:t>
      </w:r>
    </w:p>
    <w:p w14:paraId="165BA1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'#/components/schemas/AllocateUnitIndicator'</w:t>
      </w:r>
    </w:p>
    <w:p w14:paraId="5453EA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nSACContainerInformation:</w:t>
      </w:r>
    </w:p>
    <w:p w14:paraId="3250D6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'#/components/schemas/NSACContainerInformation'</w:t>
      </w:r>
    </w:p>
    <w:p w14:paraId="6244CB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AllocatedUnit:</w:t>
      </w:r>
    </w:p>
    <w:p w14:paraId="044392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F5D39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6803F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quotaManagementIndicator:</w:t>
      </w:r>
    </w:p>
    <w:p w14:paraId="211E4C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'#/components/schemas/QuotaManagementIndicator'</w:t>
      </w:r>
    </w:p>
    <w:p w14:paraId="2273A2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triggers:</w:t>
      </w:r>
    </w:p>
    <w:p w14:paraId="491B50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7F541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6F0A2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'#/components/schemas/Trigger'</w:t>
      </w:r>
    </w:p>
    <w:p w14:paraId="689FBF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537E48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triggerTimestamp:</w:t>
      </w:r>
    </w:p>
    <w:p w14:paraId="2EBF9D2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07FC0B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localSequenceNumber:</w:t>
      </w:r>
    </w:p>
    <w:p w14:paraId="6B58BC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4631F3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nSACContainerInformation:</w:t>
      </w:r>
    </w:p>
    <w:p w14:paraId="054F58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'#/components/schemas/NSACContainerInformation'</w:t>
      </w:r>
    </w:p>
    <w:p w14:paraId="4FF90DC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209166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localSequenceNumber</w:t>
      </w:r>
    </w:p>
    <w:p w14:paraId="051CD2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GrantedUnit:</w:t>
      </w:r>
    </w:p>
    <w:p w14:paraId="3DB959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AB9D4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6208C5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tariffTimeChange:</w:t>
      </w:r>
    </w:p>
    <w:p w14:paraId="79B4FF3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2FAF7C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w:t>
      </w:r>
    </w:p>
    <w:p w14:paraId="7A3608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05ED85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totalVolume:</w:t>
      </w:r>
    </w:p>
    <w:p w14:paraId="041DD1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0701A3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uplinkVolume:</w:t>
      </w:r>
    </w:p>
    <w:p w14:paraId="64DBF5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655A28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downlinkVolume:</w:t>
      </w:r>
    </w:p>
    <w:p w14:paraId="4EC601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1D29E4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serviceSpecificUnits:</w:t>
      </w:r>
    </w:p>
    <w:p w14:paraId="6B3CCC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1682B2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FinalUnitIndication:</w:t>
      </w:r>
    </w:p>
    <w:p w14:paraId="2EFEF2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5B6E4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4740C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finalUnitAction:</w:t>
      </w:r>
    </w:p>
    <w:p w14:paraId="031237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'#/components/schemas/FinalUnitAction'</w:t>
      </w:r>
    </w:p>
    <w:p w14:paraId="6CEE68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restrictionFilterRule:</w:t>
      </w:r>
    </w:p>
    <w:p w14:paraId="113268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'#/components/schemas/IPFilterRule'</w:t>
      </w:r>
    </w:p>
    <w:p w14:paraId="55D641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restrictionFilterRuleList:</w:t>
      </w:r>
    </w:p>
    <w:p w14:paraId="1789AB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77E33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F8486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'#/components/schemas/IPFilterRule'</w:t>
      </w:r>
    </w:p>
    <w:p w14:paraId="7A2A58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459567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filterId:</w:t>
      </w:r>
    </w:p>
    <w:p w14:paraId="0FABDB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F1E8F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filterIdList:</w:t>
      </w:r>
    </w:p>
    <w:p w14:paraId="62663A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06DD87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B9C64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9D884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425884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redirectServer:</w:t>
      </w:r>
    </w:p>
    <w:p w14:paraId="58EA4A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'#/components/schemas/RedirectServer'</w:t>
      </w:r>
    </w:p>
    <w:p w14:paraId="2F3E3D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01CD6C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finalUnitAction</w:t>
      </w:r>
    </w:p>
    <w:p w14:paraId="40C174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RedirectServer:</w:t>
      </w:r>
    </w:p>
    <w:p w14:paraId="58AED0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57F0F3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67853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redirectAddressType:</w:t>
      </w:r>
    </w:p>
    <w:p w14:paraId="412D11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'#/components/schemas/RedirectAddressType'</w:t>
      </w:r>
    </w:p>
    <w:p w14:paraId="790020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redirectServerAddress:</w:t>
      </w:r>
    </w:p>
    <w:p w14:paraId="14F4A1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7D5C7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2F421E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redirectAddressType</w:t>
      </w:r>
    </w:p>
    <w:p w14:paraId="169FD4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redirectServerAddress</w:t>
      </w:r>
    </w:p>
    <w:p w14:paraId="0CAFA8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ReauthorizationDetails:</w:t>
      </w:r>
    </w:p>
    <w:p w14:paraId="49E1F4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C7467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8AC59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serviceId:</w:t>
      </w:r>
    </w:p>
    <w:p w14:paraId="26EFA4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'TS29571_CommonData.yaml#/components/schemas/ServiceId'</w:t>
      </w:r>
    </w:p>
    <w:p w14:paraId="527597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ratingGroup:</w:t>
      </w:r>
    </w:p>
    <w:p w14:paraId="044CC6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'TS29571_CommonData.yaml#/components/schemas/RatingGroup'</w:t>
      </w:r>
    </w:p>
    <w:p w14:paraId="106E87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quotaManagementIndicator:</w:t>
      </w:r>
    </w:p>
    <w:p w14:paraId="7B4B83D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'#/components/schemas/QuotaManagementIndicator'</w:t>
      </w:r>
    </w:p>
    <w:p w14:paraId="1B0E1B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PDUSessionChargingInformation:</w:t>
      </w:r>
    </w:p>
    <w:p w14:paraId="0736B8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94BA8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67E5D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chargingId:</w:t>
      </w:r>
    </w:p>
    <w:p w14:paraId="78D78F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'TS29571_CommonData.yaml#/components/schemas/ChargingId'</w:t>
      </w:r>
    </w:p>
    <w:p w14:paraId="00BBA5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sMFchargingId:</w:t>
      </w:r>
    </w:p>
    <w:p w14:paraId="39C3D3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'TS29571_CommonData.yaml#/components/schemas/SmfChargingId'</w:t>
      </w:r>
    </w:p>
    <w:p w14:paraId="2895B2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homeProvidedChargingId:</w:t>
      </w:r>
    </w:p>
    <w:p w14:paraId="11FB93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'TS29571_CommonData.yaml#/components/schemas/ChargingId'</w:t>
      </w:r>
    </w:p>
    <w:p w14:paraId="7B5CB0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sMFHomeProvidedChargingId:</w:t>
      </w:r>
    </w:p>
    <w:p w14:paraId="2DE2A31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'TS29571_CommonData.yaml#/components/schemas/SmfChargingId'</w:t>
      </w:r>
    </w:p>
    <w:p w14:paraId="6A97EF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userInformation:</w:t>
      </w:r>
    </w:p>
    <w:p w14:paraId="61BC2C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'#/components/schemas/UserInformation'</w:t>
      </w:r>
    </w:p>
    <w:p w14:paraId="0B081B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w:t>
      </w:r>
    </w:p>
    <w:p w14:paraId="511AFF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13CAFB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iMSSessionInformation:</w:t>
      </w:r>
    </w:p>
    <w:p w14:paraId="6D2D7B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'TS29512_Npcf_SMPolicyControl.yaml#/components/schemas/CallInfo'</w:t>
      </w:r>
    </w:p>
    <w:p w14:paraId="04EA56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mAPDUNon3GPPUserLocationInfo:</w:t>
      </w:r>
    </w:p>
    <w:p w14:paraId="2D070F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02F7F3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non3GPPUserLocationTime:</w:t>
      </w:r>
    </w:p>
    <w:p w14:paraId="7D49AA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0E2189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mAPDUNon3GPPUserLocationTime:</w:t>
      </w:r>
    </w:p>
    <w:p w14:paraId="37A0B6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2B9522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presenceReportingAreaInformation:</w:t>
      </w:r>
    </w:p>
    <w:p w14:paraId="13572C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246C6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additionalProperties:</w:t>
      </w:r>
    </w:p>
    <w:p w14:paraId="403890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'TS29571_CommonData.yaml#/components/schemas/PresenceInfo'</w:t>
      </w:r>
    </w:p>
    <w:p w14:paraId="5505E3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minProperties: 0</w:t>
      </w:r>
    </w:p>
    <w:p w14:paraId="5DE9D8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6F271A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w:t>
      </w:r>
    </w:p>
    <w:p w14:paraId="4A2FC3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pduSessionInformation:</w:t>
      </w:r>
    </w:p>
    <w:p w14:paraId="257228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'#/components/schemas/PDUSessionInformation'</w:t>
      </w:r>
    </w:p>
    <w:p w14:paraId="278E44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unitCountInactivityTimer:</w:t>
      </w:r>
    </w:p>
    <w:p w14:paraId="17EB32D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'TS29571_CommonData.yaml#/components/schemas/DurationSec'</w:t>
      </w:r>
    </w:p>
    <w:p w14:paraId="350A735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rANSecondaryRATUsageReport:</w:t>
      </w:r>
    </w:p>
    <w:p w14:paraId="6CF6C5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'#/components/schemas/RANSecondaryRATUsageReport'</w:t>
      </w:r>
    </w:p>
    <w:p w14:paraId="51F0F5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UserInformation:</w:t>
      </w:r>
    </w:p>
    <w:p w14:paraId="23F6FD2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55B52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B8A4F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servedGPSI:</w:t>
      </w:r>
    </w:p>
    <w:p w14:paraId="742835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'TS29571_CommonData.yaml#/components/schemas/Gpsi'</w:t>
      </w:r>
    </w:p>
    <w:p w14:paraId="4586F4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servedPEI:</w:t>
      </w:r>
    </w:p>
    <w:p w14:paraId="655C04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'TS29571_CommonData.yaml#/components/schemas/Pei'</w:t>
      </w:r>
    </w:p>
    <w:p w14:paraId="161D6D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unauthenticatedFlag:</w:t>
      </w:r>
    </w:p>
    <w:p w14:paraId="01ECF0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79D420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roamerInOut:</w:t>
      </w:r>
    </w:p>
    <w:p w14:paraId="5A0281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'#/components/schemas/RoamerInOut'</w:t>
      </w:r>
    </w:p>
    <w:p w14:paraId="2D3771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PDUSessionInformation:</w:t>
      </w:r>
    </w:p>
    <w:p w14:paraId="43118B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3157BE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A3EB0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networkSlicingInfo:</w:t>
      </w:r>
    </w:p>
    <w:p w14:paraId="11FE1E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'#/components/schemas/NetworkSlicingInfo'</w:t>
      </w:r>
    </w:p>
    <w:p w14:paraId="5CE940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pduSessionID:</w:t>
      </w:r>
    </w:p>
    <w:p w14:paraId="7B4B3C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'TS29571_CommonData.yaml#/components/schemas/PduSessionId'</w:t>
      </w:r>
    </w:p>
    <w:p w14:paraId="1068EE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pduType:</w:t>
      </w:r>
    </w:p>
    <w:p w14:paraId="249A1B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'TS29571_CommonData.yaml#/components/schemas/PduSessionType'</w:t>
      </w:r>
    </w:p>
    <w:p w14:paraId="47247C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sscMode:</w:t>
      </w:r>
    </w:p>
    <w:p w14:paraId="5DD21D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'TS29571_CommonData.yaml#/components/schemas/SscMode'</w:t>
      </w:r>
    </w:p>
    <w:p w14:paraId="60C946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hPlmnId:</w:t>
      </w:r>
    </w:p>
    <w:p w14:paraId="24A154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5C342D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servingNetworkFunctionID:</w:t>
      </w:r>
    </w:p>
    <w:p w14:paraId="58C2C1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'#/components/schemas/ServingNetworkFunctionID'</w:t>
      </w:r>
    </w:p>
    <w:p w14:paraId="4276B30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ratType:</w:t>
      </w:r>
    </w:p>
    <w:p w14:paraId="5EBDD5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33B27D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mAPDUNon3GPPRATType:</w:t>
      </w:r>
    </w:p>
    <w:p w14:paraId="6182F1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776FF8F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dnnId:</w:t>
      </w:r>
    </w:p>
    <w:p w14:paraId="1DAF7F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'TS29571_CommonData.yaml#/components/schemas/Dnn'</w:t>
      </w:r>
    </w:p>
    <w:p w14:paraId="70AD465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dnnSelectionMode:</w:t>
      </w:r>
    </w:p>
    <w:p w14:paraId="427075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'#/components/schemas/dnnSelectionMode'</w:t>
      </w:r>
    </w:p>
    <w:p w14:paraId="6F5DB5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chargingCharacteristics:</w:t>
      </w:r>
    </w:p>
    <w:p w14:paraId="791332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07E08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pattern: '^[0-9a-fA-F]{1,4}$'</w:t>
      </w:r>
    </w:p>
    <w:p w14:paraId="2E20623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chargingCharacteristicsSelectionMode:</w:t>
      </w:r>
    </w:p>
    <w:p w14:paraId="2B64B1D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'#/components/schemas/ChargingCharacteristicsSelectionMode'</w:t>
      </w:r>
    </w:p>
    <w:p w14:paraId="510696F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startTime:</w:t>
      </w:r>
    </w:p>
    <w:p w14:paraId="04DA34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4226C4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stopTime:</w:t>
      </w:r>
    </w:p>
    <w:p w14:paraId="6454F9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2AE6CC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3gppPSDataOffStatus:</w:t>
      </w:r>
    </w:p>
    <w:p w14:paraId="733D05C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'#/components/schemas/3GPPPSDataOffStatus'</w:t>
      </w:r>
    </w:p>
    <w:p w14:paraId="071291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sessionStopIndicator:</w:t>
      </w:r>
    </w:p>
    <w:p w14:paraId="6E69C9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6B63D8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pduAddress:</w:t>
      </w:r>
    </w:p>
    <w:p w14:paraId="706A90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'#/components/schemas/PDUAddress'</w:t>
      </w:r>
    </w:p>
    <w:p w14:paraId="4327BC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diagnostics:</w:t>
      </w:r>
    </w:p>
    <w:p w14:paraId="66780A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'#/components/schemas/Diagnostics'</w:t>
      </w:r>
    </w:p>
    <w:p w14:paraId="262EA54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authorizedQoSInformation:</w:t>
      </w:r>
    </w:p>
    <w:p w14:paraId="66874E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'TS29512_Npcf_SMPolicyControl.yaml#/components/schemas/AuthorizedDefaultQos'</w:t>
      </w:r>
    </w:p>
    <w:p w14:paraId="6FE385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subscribedQoSInformation:</w:t>
      </w:r>
    </w:p>
    <w:p w14:paraId="0689CE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'TS29571_CommonData.yaml#/components/schemas/SubscribedDefaultQos'</w:t>
      </w:r>
    </w:p>
    <w:p w14:paraId="6FC97E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authorizedSessionAMBR:</w:t>
      </w:r>
    </w:p>
    <w:p w14:paraId="20054B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'TS29571_CommonData.yaml#/components/schemas/Ambr'</w:t>
      </w:r>
    </w:p>
    <w:p w14:paraId="06336C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subscribedSessionAMBR:</w:t>
      </w:r>
    </w:p>
    <w:p w14:paraId="7DE4C43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'TS29571_CommonData.yaml#/components/schemas/Ambr'</w:t>
      </w:r>
    </w:p>
    <w:p w14:paraId="4C48289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servingCNPlmnId:</w:t>
      </w:r>
    </w:p>
    <w:p w14:paraId="074A85D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50FC960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mAPDUSessionInformation:</w:t>
      </w:r>
    </w:p>
    <w:p w14:paraId="0513F1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'#/components/schemas/MAPDUSessionInformation'</w:t>
      </w:r>
    </w:p>
    <w:p w14:paraId="691C9B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enhancedDiagnostics:</w:t>
      </w:r>
    </w:p>
    <w:p w14:paraId="09965F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'#/components/schemas/EnhancedDiagnostics5G'</w:t>
      </w:r>
    </w:p>
    <w:p w14:paraId="68E48A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redundantTransmissionType:</w:t>
      </w:r>
    </w:p>
    <w:p w14:paraId="229179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'#/components/schemas/RedundantTransmissionType'</w:t>
      </w:r>
    </w:p>
    <w:p w14:paraId="41FF6B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pDUSessionPairID:</w:t>
      </w:r>
    </w:p>
    <w:p w14:paraId="7EC988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14891D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cpCIoTOptimisationIndicator:</w:t>
      </w:r>
    </w:p>
    <w:p w14:paraId="6B3FCC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0998AE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5GSControlPlaneOnlyIndicator:</w:t>
      </w:r>
    </w:p>
    <w:p w14:paraId="416373C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1F5C53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smallDataRateControlIndicator:</w:t>
      </w:r>
    </w:p>
    <w:p w14:paraId="340CC0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684A95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5GLANTypeService:</w:t>
      </w:r>
    </w:p>
    <w:p w14:paraId="105C32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$ref: '#/components/schemas/5GLANTypeService'</w:t>
      </w:r>
    </w:p>
    <w:p w14:paraId="3BF956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sNPNInformation:</w:t>
      </w:r>
    </w:p>
    <w:p w14:paraId="6768BF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'#/components/schemas/SNPNInformation'</w:t>
      </w:r>
    </w:p>
    <w:p w14:paraId="3877D6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5GMulticastService:</w:t>
      </w:r>
    </w:p>
    <w:p w14:paraId="686DFE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'#/components/schemas/5GMulticastService'</w:t>
      </w:r>
    </w:p>
    <w:p w14:paraId="5EDA2D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5GSBridgeInformation:</w:t>
      </w:r>
    </w:p>
    <w:p w14:paraId="731932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'#/components/schemas/5GSBridgeInformation'</w:t>
      </w:r>
    </w:p>
    <w:p w14:paraId="28A121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satelliteAccessIndicator:</w:t>
      </w:r>
    </w:p>
    <w:p w14:paraId="488514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3463D5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satelliteBackhaulInformation:</w:t>
      </w:r>
    </w:p>
    <w:p w14:paraId="74F79B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'#/components/schemas/SatelliteBackhaulInformation'</w:t>
      </w:r>
    </w:p>
    <w:p w14:paraId="5A0766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68FCE5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pduSessionID</w:t>
      </w:r>
    </w:p>
    <w:p w14:paraId="490424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dnnId</w:t>
      </w:r>
    </w:p>
    <w:p w14:paraId="3EFBBF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PDUContainerInformation:</w:t>
      </w:r>
    </w:p>
    <w:p w14:paraId="5AE0BA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A623B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59143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timeofFirstUsage:</w:t>
      </w:r>
    </w:p>
    <w:p w14:paraId="50D4100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727894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timeofLastUsage:</w:t>
      </w:r>
    </w:p>
    <w:p w14:paraId="16ED3F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26AC5B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qoSInformation:</w:t>
      </w:r>
    </w:p>
    <w:p w14:paraId="3D3EC4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'TS29512_Npcf_SMPolicyControl.yaml#/components/schemas/QosData'</w:t>
      </w:r>
    </w:p>
    <w:p w14:paraId="2C1824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qoSCharacteristics:</w:t>
      </w:r>
    </w:p>
    <w:p w14:paraId="353985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'TS29512_Npcf_SMPolicyControl.yaml#/components/schemas/QosCharacteristics'</w:t>
      </w:r>
    </w:p>
    <w:p w14:paraId="7ABD59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afChargingIdentifier:</w:t>
      </w:r>
    </w:p>
    <w:p w14:paraId="4D1DCB3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'TS29571_CommonData.yaml#/components/schemas/ChargingId'</w:t>
      </w:r>
    </w:p>
    <w:p w14:paraId="0B093A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afChargingIdString:</w:t>
      </w:r>
    </w:p>
    <w:p w14:paraId="7C1115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'TS29571_CommonData.yaml#/components/schemas/ApplicationChargingId'</w:t>
      </w:r>
    </w:p>
    <w:p w14:paraId="368596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userLocationInformation:</w:t>
      </w:r>
    </w:p>
    <w:p w14:paraId="3DDA56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7C3173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102AC2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w:t>
      </w:r>
    </w:p>
    <w:p w14:paraId="537AB0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rATType:</w:t>
      </w:r>
    </w:p>
    <w:p w14:paraId="24D2EA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4A78716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servingNodeID:</w:t>
      </w:r>
    </w:p>
    <w:p w14:paraId="09A438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C284C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31093F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'#/components/schemas/ServingNetworkFunctionID'</w:t>
      </w:r>
    </w:p>
    <w:p w14:paraId="4AE730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2238EB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presenceReportingAreaInformation:</w:t>
      </w:r>
    </w:p>
    <w:p w14:paraId="7CB0B3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1F148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additionalProperties:</w:t>
      </w:r>
    </w:p>
    <w:p w14:paraId="4070A1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'TS29571_CommonData.yaml#/components/schemas/PresenceInfo'</w:t>
      </w:r>
    </w:p>
    <w:p w14:paraId="3C019C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minProperties: 0</w:t>
      </w:r>
    </w:p>
    <w:p w14:paraId="24D14D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3gppPSDataOffStatus:</w:t>
      </w:r>
    </w:p>
    <w:p w14:paraId="0C9067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'#/components/schemas/3GPPPSDataOffStatus'</w:t>
      </w:r>
    </w:p>
    <w:p w14:paraId="1AD8FD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sponsorIdentity:</w:t>
      </w:r>
    </w:p>
    <w:p w14:paraId="1177494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842EC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applicationserviceProviderIdentity:</w:t>
      </w:r>
    </w:p>
    <w:p w14:paraId="2A8738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07D43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chargingRuleBaseName:</w:t>
      </w:r>
    </w:p>
    <w:p w14:paraId="009DFD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824A9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mAPDUSteeringFunctionality:</w:t>
      </w:r>
    </w:p>
    <w:p w14:paraId="419892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'TS29512_Npcf_SMPolicyControl.yaml#/components/schemas/SteeringFunctionality'</w:t>
      </w:r>
    </w:p>
    <w:p w14:paraId="152A48B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mAPDUSteeringMode:</w:t>
      </w:r>
    </w:p>
    <w:p w14:paraId="12354B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'TS29512_Npcf_SMPolicyControl.yaml#/components/schemas/SteeringMode'</w:t>
      </w:r>
    </w:p>
    <w:p w14:paraId="219314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trafficForwardingWay:</w:t>
      </w:r>
    </w:p>
    <w:p w14:paraId="227B1A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'#/components/schemas/TrafficForwardingWay'</w:t>
      </w:r>
    </w:p>
    <w:p w14:paraId="67C508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qosMonitoringReport:</w:t>
      </w:r>
    </w:p>
    <w:p w14:paraId="0CF579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040C71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102335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'#/components/schemas/QosMonitoringReport'</w:t>
      </w:r>
    </w:p>
    <w:p w14:paraId="31CBD9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746199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mBSSessionID:</w:t>
      </w:r>
    </w:p>
    <w:p w14:paraId="5F5D8C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'TS29571_CommonData.yaml#/components/schemas/MbsSessionId'</w:t>
      </w:r>
    </w:p>
    <w:p w14:paraId="22D956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mBSDeliveryMethod:</w:t>
      </w:r>
    </w:p>
    <w:p w14:paraId="06E0E6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'#/components/schemas/MbsDeliveryMethod'</w:t>
      </w:r>
    </w:p>
    <w:p w14:paraId="7CEE06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NSPAContainerInformation:</w:t>
      </w:r>
    </w:p>
    <w:p w14:paraId="52799A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E235A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D48E2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uplinkLatency:</w:t>
      </w:r>
    </w:p>
    <w:p w14:paraId="003643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3CCD9E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downlinkLatency:</w:t>
      </w:r>
    </w:p>
    <w:p w14:paraId="373830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01AE74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uplinkThroughput:</w:t>
      </w:r>
    </w:p>
    <w:p w14:paraId="1CAA79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'#/components/schemas/Throughput'</w:t>
      </w:r>
    </w:p>
    <w:p w14:paraId="52FA3C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downlinkThroughput:</w:t>
      </w:r>
    </w:p>
    <w:p w14:paraId="64F010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$ref: '#/components/schemas/Throughput'</w:t>
      </w:r>
    </w:p>
    <w:p w14:paraId="68C196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maximumPacketLossRateUL:</w:t>
      </w:r>
    </w:p>
    <w:p w14:paraId="65C74D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2A062C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maximumPacketLossRateDL:</w:t>
      </w:r>
    </w:p>
    <w:p w14:paraId="49F695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13D257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serviceExperienceStatisticsData:</w:t>
      </w:r>
    </w:p>
    <w:p w14:paraId="076231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'TS29520_Nnwdaf_EventsSubscription.yaml#/components/schemas/ServiceExperienceInfo'</w:t>
      </w:r>
    </w:p>
    <w:p w14:paraId="5D0D8E7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theNumberOfPDUSessions:</w:t>
      </w:r>
    </w:p>
    <w:p w14:paraId="6C201D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272B3E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theNumberOfRegisteredSubscribers:</w:t>
      </w:r>
    </w:p>
    <w:p w14:paraId="41158B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72977F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loadLevel:</w:t>
      </w:r>
    </w:p>
    <w:p w14:paraId="390FDF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'TS29520_Nnwdaf_EventsSubscription.yaml#/components/schemas/NsiLoadLevelInfo'</w:t>
      </w:r>
    </w:p>
    <w:p w14:paraId="30FF0D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estimatedEnergyConsumption:</w:t>
      </w:r>
    </w:p>
    <w:p w14:paraId="43A61D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56C297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wanghhan1"/>
          <w:rFonts w:ascii="Courier New" w:eastAsiaTheme="minorEastAsia" w:hAnsi="Courier New"/>
          <w:noProof/>
          <w:sz w:val="16"/>
        </w:rPr>
      </w:pPr>
      <w:ins w:id="40" w:author="wanghhan1">
        <w:r w:rsidRPr="00A22117">
          <w:rPr>
            <w:rFonts w:ascii="Courier New" w:eastAsiaTheme="minorEastAsia" w:hAnsi="Courier New"/>
            <w:noProof/>
            <w:sz w:val="16"/>
          </w:rPr>
          <w:t xml:space="preserve">        sourceNFIdentification:</w:t>
        </w:r>
      </w:ins>
    </w:p>
    <w:p w14:paraId="022A25D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wanghhan1"/>
          <w:rFonts w:ascii="Courier New" w:eastAsiaTheme="minorEastAsia" w:hAnsi="Courier New"/>
          <w:noProof/>
          <w:sz w:val="16"/>
        </w:rPr>
      </w:pPr>
      <w:ins w:id="42" w:author="wanghhan1">
        <w:r w:rsidRPr="00A22117">
          <w:rPr>
            <w:rFonts w:ascii="Courier New" w:eastAsiaTheme="minorEastAsia" w:hAnsi="Courier New"/>
            <w:noProof/>
            <w:sz w:val="16"/>
          </w:rPr>
          <w:t xml:space="preserve">          $ref: '#/components/schemas/NFIdentification'</w:t>
        </w:r>
      </w:ins>
    </w:p>
    <w:p w14:paraId="25F9971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wanghhan1"/>
          <w:rFonts w:ascii="Courier New" w:eastAsiaTheme="minorEastAsia" w:hAnsi="Courier New"/>
          <w:noProof/>
          <w:sz w:val="16"/>
        </w:rPr>
      </w:pPr>
    </w:p>
    <w:p w14:paraId="732566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NSPAChargingInformation:</w:t>
      </w:r>
    </w:p>
    <w:p w14:paraId="7CE1FE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4DD14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06133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singleNSSAI:</w:t>
      </w:r>
    </w:p>
    <w:p w14:paraId="1BF537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29663BD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5211BB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singleNSSAI</w:t>
      </w:r>
    </w:p>
    <w:p w14:paraId="0D5EC9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NetworkSlicingInfo:</w:t>
      </w:r>
    </w:p>
    <w:p w14:paraId="08722E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F708A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B8B86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sNSSAI:</w:t>
      </w:r>
    </w:p>
    <w:p w14:paraId="72B16E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1BDD69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hPlmnSNSSAI:</w:t>
      </w:r>
    </w:p>
    <w:p w14:paraId="18253E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67E4164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alternativeSNSSAI:</w:t>
      </w:r>
    </w:p>
    <w:p w14:paraId="343757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4A30C55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4C0F81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sNSSAI</w:t>
      </w:r>
    </w:p>
    <w:p w14:paraId="09E174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PDUAddress:</w:t>
      </w:r>
    </w:p>
    <w:p w14:paraId="294C49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6EAF74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C1CF13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pduIPv4Address:</w:t>
      </w:r>
    </w:p>
    <w:p w14:paraId="5D5F6E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'TS29571_CommonData.yaml#/components/schemas/Ipv4Addr'</w:t>
      </w:r>
    </w:p>
    <w:p w14:paraId="312001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pduIPv6AddresswithPrefix:</w:t>
      </w:r>
    </w:p>
    <w:p w14:paraId="33F281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'TS29571_CommonData.yaml#/components/schemas/Ipv6Addr'</w:t>
      </w:r>
    </w:p>
    <w:p w14:paraId="795BE5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pduAddressprefixlength:</w:t>
      </w:r>
    </w:p>
    <w:p w14:paraId="558219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7B1853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iPv4dynamicAddressFlag:</w:t>
      </w:r>
    </w:p>
    <w:p w14:paraId="6F4D40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01AD4F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iPv6dynamicPrefixFlag:</w:t>
      </w:r>
    </w:p>
    <w:p w14:paraId="70D624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623A3A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addIpv6AddrPrefixes:</w:t>
      </w:r>
    </w:p>
    <w:p w14:paraId="6ED193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'TS29571_CommonData.yaml#/components/schemas/Ipv6Prefix'</w:t>
      </w:r>
    </w:p>
    <w:p w14:paraId="791F4D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addIpv6AddrPrefixList:</w:t>
      </w:r>
    </w:p>
    <w:p w14:paraId="40DBCD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B566A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D3237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'TS29571_CommonData.yaml#/components/schemas/Ipv6Prefix'</w:t>
      </w:r>
    </w:p>
    <w:p w14:paraId="1A9655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ServingNetworkFunctionID:</w:t>
      </w:r>
    </w:p>
    <w:p w14:paraId="145DFA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45A95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21FA5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servingNetworkFunctionInformation:</w:t>
      </w:r>
    </w:p>
    <w:p w14:paraId="23231ED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'#/components/schemas/NFIdentification'</w:t>
      </w:r>
    </w:p>
    <w:p w14:paraId="1562B4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aMFId:</w:t>
      </w:r>
    </w:p>
    <w:p w14:paraId="06B0E5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'TS29571_CommonData.yaml#/components/schemas/AmfId'</w:t>
      </w:r>
    </w:p>
    <w:p w14:paraId="4B5234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2BB0DC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servingNetworkFunctionInformation</w:t>
      </w:r>
    </w:p>
    <w:p w14:paraId="3B0D19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RoamingQBCInformation:</w:t>
      </w:r>
    </w:p>
    <w:p w14:paraId="00A3BD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4A393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26696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multipleQFIcontainer:</w:t>
      </w:r>
    </w:p>
    <w:p w14:paraId="24AA274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EB1A9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0C5EE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'#/components/schemas/MultipleQFIcontainer'</w:t>
      </w:r>
    </w:p>
    <w:p w14:paraId="746623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0D7051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uPFID: # Included for backwards compatibility and</w:t>
      </w:r>
    </w:p>
    <w:p w14:paraId="28F7D4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can be included based on operators requirement</w:t>
      </w:r>
    </w:p>
    <w:p w14:paraId="469910E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'TS29571_CommonData.yaml#/components/schemas/NfInstanceId'</w:t>
      </w:r>
    </w:p>
    <w:p w14:paraId="792B24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roamingChargingProfile:</w:t>
      </w:r>
    </w:p>
    <w:p w14:paraId="071E32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'#/components/schemas/RoamingChargingProfile'</w:t>
      </w:r>
    </w:p>
    <w:p w14:paraId="2C80DC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MultipleQFIcontainer:</w:t>
      </w:r>
    </w:p>
    <w:p w14:paraId="669647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type: object</w:t>
      </w:r>
    </w:p>
    <w:p w14:paraId="2E3184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CA8E8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triggers:</w:t>
      </w:r>
    </w:p>
    <w:p w14:paraId="36EF1F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0E9E11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611BC2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'#/components/schemas/Trigger'</w:t>
      </w:r>
    </w:p>
    <w:p w14:paraId="01035F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79813D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triggerTimestamp:</w:t>
      </w:r>
    </w:p>
    <w:p w14:paraId="6E1137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2586671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w:t>
      </w:r>
    </w:p>
    <w:p w14:paraId="302CE77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45B9B1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totalVolume:</w:t>
      </w:r>
    </w:p>
    <w:p w14:paraId="7FD4B4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1E126D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uplinkVolume:</w:t>
      </w:r>
    </w:p>
    <w:p w14:paraId="43FFF1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4CE6CD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downlinkVolume:</w:t>
      </w:r>
    </w:p>
    <w:p w14:paraId="4D6BDF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3E7C33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localSequenceNumber:</w:t>
      </w:r>
    </w:p>
    <w:p w14:paraId="3DD6E3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77DA62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qFIContainerInformation:</w:t>
      </w:r>
    </w:p>
    <w:p w14:paraId="0FF81F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'#/components/schemas/QFIContainerInformation'</w:t>
      </w:r>
    </w:p>
    <w:p w14:paraId="3CD660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0734CB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localSequenceNumber</w:t>
      </w:r>
    </w:p>
    <w:p w14:paraId="0F676B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QFIContainerInformation:</w:t>
      </w:r>
    </w:p>
    <w:p w14:paraId="0D9B13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14085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34ABA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qFI:</w:t>
      </w:r>
    </w:p>
    <w:p w14:paraId="14D250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'TS29571_CommonData.yaml#/components/schemas/Qfi'</w:t>
      </w:r>
    </w:p>
    <w:p w14:paraId="636E30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reportTime:</w:t>
      </w:r>
    </w:p>
    <w:p w14:paraId="153FD4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4CD8C2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timeofFirstUsage:</w:t>
      </w:r>
    </w:p>
    <w:p w14:paraId="32A29F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23CF91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timeofLastUsage:</w:t>
      </w:r>
    </w:p>
    <w:p w14:paraId="6D158A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6E5DB8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qoSInformation:</w:t>
      </w:r>
    </w:p>
    <w:p w14:paraId="1C6EF9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'TS29512_Npcf_SMPolicyControl.yaml#/components/schemas/QosData'</w:t>
      </w:r>
    </w:p>
    <w:p w14:paraId="6877BF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qoSCharacteristics:</w:t>
      </w:r>
    </w:p>
    <w:p w14:paraId="54F13A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'TS29512_Npcf_SMPolicyControl.yaml#/components/schemas/QosCharacteristics'</w:t>
      </w:r>
    </w:p>
    <w:p w14:paraId="456FF6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userLocationInformation:</w:t>
      </w:r>
    </w:p>
    <w:p w14:paraId="734EF9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37D27E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2149CC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w:t>
      </w:r>
    </w:p>
    <w:p w14:paraId="272AE8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presenceReportingAreaInformation:</w:t>
      </w:r>
    </w:p>
    <w:p w14:paraId="342E6C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4036B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additionalProperties:</w:t>
      </w:r>
    </w:p>
    <w:p w14:paraId="424FDE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'TS29571_CommonData.yaml#/components/schemas/PresenceInfo'</w:t>
      </w:r>
    </w:p>
    <w:p w14:paraId="0D1E77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minProperties: 0</w:t>
      </w:r>
    </w:p>
    <w:p w14:paraId="64E01A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rATType:</w:t>
      </w:r>
    </w:p>
    <w:p w14:paraId="046E371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134498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servingNetworkFunctionID:</w:t>
      </w:r>
    </w:p>
    <w:p w14:paraId="49A0AE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449FC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15603B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'#/components/schemas/ServingNetworkFunctionID'</w:t>
      </w:r>
    </w:p>
    <w:p w14:paraId="27EA06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580CAD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3gppPSDataOffStatus:</w:t>
      </w:r>
    </w:p>
    <w:p w14:paraId="796C84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'#/components/schemas/3GPPPSDataOffStatus'</w:t>
      </w:r>
    </w:p>
    <w:p w14:paraId="5311B1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3gppChargingId:</w:t>
      </w:r>
    </w:p>
    <w:p w14:paraId="68E379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'TS29571_CommonData.yaml#/components/schemas/ChargingId'</w:t>
      </w:r>
    </w:p>
    <w:p w14:paraId="79ACE0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diagnostics:</w:t>
      </w:r>
    </w:p>
    <w:p w14:paraId="78364B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'#/components/schemas/Diagnostics'</w:t>
      </w:r>
    </w:p>
    <w:p w14:paraId="560B0B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enhancedDiagnostics:</w:t>
      </w:r>
    </w:p>
    <w:p w14:paraId="00CDAF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DD535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7620D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7A1F1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1AB461D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reportTime</w:t>
      </w:r>
    </w:p>
    <w:p w14:paraId="151A10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RoamingChargingProfile:</w:t>
      </w:r>
    </w:p>
    <w:p w14:paraId="23F057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66166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19DEC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triggers:</w:t>
      </w:r>
    </w:p>
    <w:p w14:paraId="5292CF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53A45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782BC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'#/components/schemas/Trigger'</w:t>
      </w:r>
    </w:p>
    <w:p w14:paraId="3D8B0B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A427B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partialRecordMethod:</w:t>
      </w:r>
    </w:p>
    <w:p w14:paraId="0395AA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'#/components/schemas/PartialRecordMethod'</w:t>
      </w:r>
    </w:p>
    <w:p w14:paraId="1FC4FB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SMSChargingInformation:</w:t>
      </w:r>
    </w:p>
    <w:p w14:paraId="62FF45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61054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properties:</w:t>
      </w:r>
    </w:p>
    <w:p w14:paraId="6B7F2D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originatorInfo:</w:t>
      </w:r>
    </w:p>
    <w:p w14:paraId="08EFF0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'#/components/schemas/OriginatorInfo'</w:t>
      </w:r>
    </w:p>
    <w:p w14:paraId="77F6321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recipientInfo:</w:t>
      </w:r>
    </w:p>
    <w:p w14:paraId="3AED07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25052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E81B5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'#/components/schemas/RecipientInfo'</w:t>
      </w:r>
    </w:p>
    <w:p w14:paraId="611A28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438A29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userEquipmentInfo:</w:t>
      </w:r>
    </w:p>
    <w:p w14:paraId="267597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'TS29571_CommonData.yaml#/components/schemas/Pei'</w:t>
      </w:r>
    </w:p>
    <w:p w14:paraId="083825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roamerInOut:</w:t>
      </w:r>
    </w:p>
    <w:p w14:paraId="6CF243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'#/components/schemas/RoamerInOut'</w:t>
      </w:r>
    </w:p>
    <w:p w14:paraId="2510C4E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w:t>
      </w:r>
    </w:p>
    <w:p w14:paraId="0F5E76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35F15F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07DF20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w:t>
      </w:r>
    </w:p>
    <w:p w14:paraId="15DD16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rATType:</w:t>
      </w:r>
    </w:p>
    <w:p w14:paraId="5DA297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41955A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sMSCAddress:</w:t>
      </w:r>
    </w:p>
    <w:p w14:paraId="19B300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31C31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sMDataCodingScheme:</w:t>
      </w:r>
    </w:p>
    <w:p w14:paraId="6B9359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0ED8AF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sMMessageType:</w:t>
      </w:r>
    </w:p>
    <w:p w14:paraId="29E16E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'#/components/schemas/SMMessageType'</w:t>
      </w:r>
    </w:p>
    <w:p w14:paraId="484A1A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sMReplyPathRequested:</w:t>
      </w:r>
    </w:p>
    <w:p w14:paraId="5DEDB4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'#/components/schemas/ReplyPathRequested'</w:t>
      </w:r>
    </w:p>
    <w:p w14:paraId="03276E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sMUserDataHeader:</w:t>
      </w:r>
    </w:p>
    <w:p w14:paraId="1ABDB0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A23F0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pattern: '^[0-9a-fA-F]+$'</w:t>
      </w:r>
    </w:p>
    <w:p w14:paraId="4FD019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sMStatus:</w:t>
      </w:r>
    </w:p>
    <w:p w14:paraId="7D5C15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0BD3C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pattern: '^[0-9a-fA-F]+$'</w:t>
      </w:r>
    </w:p>
    <w:p w14:paraId="06C7E5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sMDischargeTime:</w:t>
      </w:r>
    </w:p>
    <w:p w14:paraId="3DCE86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371D18E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numberofMessagesSent:</w:t>
      </w:r>
    </w:p>
    <w:p w14:paraId="72507D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14F70A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sMServiceType:</w:t>
      </w:r>
    </w:p>
    <w:p w14:paraId="6452E3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'#/components/schemas/SMServiceType'</w:t>
      </w:r>
    </w:p>
    <w:p w14:paraId="5AFF88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sMSequenceNumber:</w:t>
      </w:r>
    </w:p>
    <w:p w14:paraId="182BB6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60093D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sMSresult:</w:t>
      </w:r>
    </w:p>
    <w:p w14:paraId="5D767A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254EF4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submissionTime:</w:t>
      </w:r>
    </w:p>
    <w:p w14:paraId="611453B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63DD86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sMPriority:</w:t>
      </w:r>
    </w:p>
    <w:p w14:paraId="44732F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'#/components/schemas/SMPriority'</w:t>
      </w:r>
    </w:p>
    <w:p w14:paraId="11F6A4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messageReference:</w:t>
      </w:r>
    </w:p>
    <w:p w14:paraId="3E0BF6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BF787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messageSize:</w:t>
      </w:r>
    </w:p>
    <w:p w14:paraId="1203322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1FA858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messageClass:</w:t>
      </w:r>
    </w:p>
    <w:p w14:paraId="1853B3B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'#/components/schemas/MessageClass'</w:t>
      </w:r>
    </w:p>
    <w:p w14:paraId="5E2266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deliveryReportRequested:</w:t>
      </w:r>
    </w:p>
    <w:p w14:paraId="68D428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'#/components/schemas/DeliveryReportRequested'</w:t>
      </w:r>
    </w:p>
    <w:p w14:paraId="2E1842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OriginatorInfo:</w:t>
      </w:r>
    </w:p>
    <w:p w14:paraId="73C9F3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59124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C3F23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originatorSUPI:</w:t>
      </w:r>
    </w:p>
    <w:p w14:paraId="2D54C9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28D440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originatorGPSI:</w:t>
      </w:r>
    </w:p>
    <w:p w14:paraId="71C3E40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'TS29571_CommonData.yaml#/components/schemas/Gpsi'</w:t>
      </w:r>
    </w:p>
    <w:p w14:paraId="0310C7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originatorOtherAddress:</w:t>
      </w:r>
    </w:p>
    <w:p w14:paraId="35C902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'#/components/schemas/SMAddressInfo'</w:t>
      </w:r>
    </w:p>
    <w:p w14:paraId="7B73B8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originatorReceivedAddress:</w:t>
      </w:r>
    </w:p>
    <w:p w14:paraId="2182E92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'#/components/schemas/SMAddressInfo'</w:t>
      </w:r>
    </w:p>
    <w:p w14:paraId="363743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originatorSCCPAddress:</w:t>
      </w:r>
    </w:p>
    <w:p w14:paraId="01265B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77ECB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sMOriginatorInterface:</w:t>
      </w:r>
    </w:p>
    <w:p w14:paraId="166009E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'#/components/schemas/SMInterface'</w:t>
      </w:r>
    </w:p>
    <w:p w14:paraId="7D6974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sMOriginatorProtocolId:</w:t>
      </w:r>
    </w:p>
    <w:p w14:paraId="51B4D2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0F848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RecipientInfo:</w:t>
      </w:r>
    </w:p>
    <w:p w14:paraId="70071D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C01EA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091A20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recipientSUPI:</w:t>
      </w:r>
    </w:p>
    <w:p w14:paraId="7E0109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08E6DC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recipientGPSI:</w:t>
      </w:r>
    </w:p>
    <w:p w14:paraId="1B99C0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'TS29571_CommonData.yaml#/components/schemas/Gpsi'</w:t>
      </w:r>
    </w:p>
    <w:p w14:paraId="746C8F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recipientOtherAddress: # Included for backwards compatibility, shall not be used</w:t>
      </w:r>
    </w:p>
    <w:p w14:paraId="03CFAF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'#/components/schemas/SMAddressInfo'</w:t>
      </w:r>
    </w:p>
    <w:p w14:paraId="517CF2D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recipientOtherAddresses:</w:t>
      </w:r>
    </w:p>
    <w:p w14:paraId="417C70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E06147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A4CBC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'#/components/schemas/RecipientAddress'</w:t>
      </w:r>
    </w:p>
    <w:p w14:paraId="5CF00F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0083C7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recipientReceivedAddress:</w:t>
      </w:r>
    </w:p>
    <w:p w14:paraId="5A941C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'#/components/schemas/SMAddressInfo'</w:t>
      </w:r>
    </w:p>
    <w:p w14:paraId="7F19E4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recipientSCCPAddress:</w:t>
      </w:r>
    </w:p>
    <w:p w14:paraId="1F5A8D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FEE110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sMDestinationInterface:</w:t>
      </w:r>
    </w:p>
    <w:p w14:paraId="1B0F6C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'#/components/schemas/SMInterface'</w:t>
      </w:r>
    </w:p>
    <w:p w14:paraId="39D427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sMrecipientProtocolId:</w:t>
      </w:r>
    </w:p>
    <w:p w14:paraId="1B022F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DE12D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SMAddressInfo:</w:t>
      </w:r>
    </w:p>
    <w:p w14:paraId="02ACB1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62516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7D3FB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sMaddressType:</w:t>
      </w:r>
    </w:p>
    <w:p w14:paraId="2A675B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'#/components/schemas/SMAddressType'</w:t>
      </w:r>
    </w:p>
    <w:p w14:paraId="5A2FCA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sMaddressData:</w:t>
      </w:r>
    </w:p>
    <w:p w14:paraId="766DC7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C91D8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sMaddressDomain:</w:t>
      </w:r>
    </w:p>
    <w:p w14:paraId="322F01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'#/components/schemas/SMAddressDomain'</w:t>
      </w:r>
    </w:p>
    <w:p w14:paraId="504F0F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RecipientAddress:</w:t>
      </w:r>
    </w:p>
    <w:p w14:paraId="040BA3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D843A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64BD95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recipientAddressInfo:</w:t>
      </w:r>
    </w:p>
    <w:p w14:paraId="5828E7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'#/components/schemas/SMAddressInfo'</w:t>
      </w:r>
    </w:p>
    <w:p w14:paraId="34333C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sMaddresseeType:</w:t>
      </w:r>
    </w:p>
    <w:p w14:paraId="2CA4CF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'#/components/schemas/SMAddresseeType'</w:t>
      </w:r>
    </w:p>
    <w:p w14:paraId="49AF681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MessageClass:</w:t>
      </w:r>
    </w:p>
    <w:p w14:paraId="69385F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2B90B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FFB75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classIdentifier:</w:t>
      </w:r>
    </w:p>
    <w:p w14:paraId="6CDCA7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'#/components/schemas/ClassIdentifier'</w:t>
      </w:r>
    </w:p>
    <w:p w14:paraId="68226A6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tokenText:</w:t>
      </w:r>
    </w:p>
    <w:p w14:paraId="0B5842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3FF60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SMAddressDomain:</w:t>
      </w:r>
    </w:p>
    <w:p w14:paraId="072765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D5F52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CDB4C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domainName:</w:t>
      </w:r>
    </w:p>
    <w:p w14:paraId="2413E3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A1567F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3GPPIMSIMCCMNC:</w:t>
      </w:r>
    </w:p>
    <w:p w14:paraId="124224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E6EF9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SMInterface:</w:t>
      </w:r>
    </w:p>
    <w:p w14:paraId="526DE0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C5423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2EA97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interfaceId:</w:t>
      </w:r>
    </w:p>
    <w:p w14:paraId="1CB714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6A333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interfaceText:</w:t>
      </w:r>
    </w:p>
    <w:p w14:paraId="2DF339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6FE70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interfacePort:</w:t>
      </w:r>
    </w:p>
    <w:p w14:paraId="4A3678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6B752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interfaceType:</w:t>
      </w:r>
    </w:p>
    <w:p w14:paraId="61ED94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'#/components/schemas/InterfaceType'</w:t>
      </w:r>
    </w:p>
    <w:p w14:paraId="7277C6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RANSecondaryRATUsageReport:</w:t>
      </w:r>
    </w:p>
    <w:p w14:paraId="780909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DC724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BC392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rANSecondaryRATType:</w:t>
      </w:r>
    </w:p>
    <w:p w14:paraId="08E02B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1AE18B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qosFlowsUsageReports:</w:t>
      </w:r>
    </w:p>
    <w:p w14:paraId="59BA93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5BD286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4C4C1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'#/components/schemas/QosFlowsUsageReport'</w:t>
      </w:r>
    </w:p>
    <w:p w14:paraId="2B36A4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Diagnostics:</w:t>
      </w:r>
    </w:p>
    <w:p w14:paraId="6A4E737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5EB15B5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IPFilterRule:</w:t>
      </w:r>
    </w:p>
    <w:p w14:paraId="550A567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8A444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QosFlowsUsageReport:</w:t>
      </w:r>
    </w:p>
    <w:p w14:paraId="20E246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3B446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60239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qFI:</w:t>
      </w:r>
    </w:p>
    <w:p w14:paraId="2E6008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'TS29571_CommonData.yaml#/components/schemas/Qfi'</w:t>
      </w:r>
    </w:p>
    <w:p w14:paraId="353863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startTimestamp:</w:t>
      </w:r>
    </w:p>
    <w:p w14:paraId="4F51031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71F0CA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endTimestamp:</w:t>
      </w:r>
    </w:p>
    <w:p w14:paraId="3D8AB5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0D4F18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uplinkVolume:</w:t>
      </w:r>
    </w:p>
    <w:p w14:paraId="2E79E2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14E996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downlinkVolume:</w:t>
      </w:r>
    </w:p>
    <w:p w14:paraId="604A2E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18F443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5GLANTypeService:</w:t>
      </w:r>
    </w:p>
    <w:p w14:paraId="6DDCCA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A585B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AA962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internalGroupIdentifier:</w:t>
      </w:r>
    </w:p>
    <w:p w14:paraId="0F3F45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'TS29571_CommonData.yaml#/components/schemas/GroupId'</w:t>
      </w:r>
    </w:p>
    <w:p w14:paraId="095879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5GSBridgeInformation:</w:t>
      </w:r>
    </w:p>
    <w:p w14:paraId="222DFE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98B58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1CCAC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bridgeId:</w:t>
      </w:r>
    </w:p>
    <w:p w14:paraId="33F480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45EBC0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nWTTPortNumber:</w:t>
      </w:r>
    </w:p>
    <w:p w14:paraId="003857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'TS29571_CommonData.yaml#/components/schemas/Uint16'</w:t>
      </w:r>
    </w:p>
    <w:p w14:paraId="0C907B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dSTTPortNumber:</w:t>
      </w:r>
    </w:p>
    <w:p w14:paraId="1DE393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'TS29571_CommonData.yaml#/components/schemas/Uint16'</w:t>
      </w:r>
    </w:p>
    <w:p w14:paraId="3E8B421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7F73CB9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bridgeId</w:t>
      </w:r>
    </w:p>
    <w:p w14:paraId="1856C7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NEFChargingInformation:</w:t>
      </w:r>
    </w:p>
    <w:p w14:paraId="54319E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E9B46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5F27B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externalIndividualIdentifier:</w:t>
      </w:r>
    </w:p>
    <w:p w14:paraId="728894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'TS29571_CommonData.yaml#/components/schemas/Gpsi'</w:t>
      </w:r>
    </w:p>
    <w:p w14:paraId="7CB6D4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externalIndividualIdList:</w:t>
      </w:r>
    </w:p>
    <w:p w14:paraId="0D0A2F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ABD666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F0DC6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'TS29571_CommonData.yaml#/components/schemas/Gpsi'</w:t>
      </w:r>
    </w:p>
    <w:p w14:paraId="3E81EA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19133B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internalIndividualIdentifier:</w:t>
      </w:r>
    </w:p>
    <w:p w14:paraId="11CCE7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7CEAE5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internalIndividualIdList:</w:t>
      </w:r>
    </w:p>
    <w:p w14:paraId="5A6C02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CBA43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10B0DF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6C7497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4FE97D2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externalGroupIdentifier:</w:t>
      </w:r>
    </w:p>
    <w:p w14:paraId="4B7281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'TS29571_CommonData.yaml#/components/schemas/ExternalGroupId'</w:t>
      </w:r>
    </w:p>
    <w:p w14:paraId="02E0F6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groupIdentifier:</w:t>
      </w:r>
    </w:p>
    <w:p w14:paraId="0B541B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'TS29571_CommonData.yaml#/components/schemas/GroupId'</w:t>
      </w:r>
    </w:p>
    <w:p w14:paraId="34AAB3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aPIDirection:</w:t>
      </w:r>
    </w:p>
    <w:p w14:paraId="13B04C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'#/components/schemas/APIDirection'</w:t>
      </w:r>
    </w:p>
    <w:p w14:paraId="6D7849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aPITargetNetworkFunction:</w:t>
      </w:r>
    </w:p>
    <w:p w14:paraId="3AB39A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'#/components/schemas/NFIdentification'</w:t>
      </w:r>
    </w:p>
    <w:p w14:paraId="173311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aPIResultCode:</w:t>
      </w:r>
    </w:p>
    <w:p w14:paraId="1D3813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0B6114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aPIName:</w:t>
      </w:r>
    </w:p>
    <w:p w14:paraId="266350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B067B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aPIReference:</w:t>
      </w:r>
    </w:p>
    <w:p w14:paraId="52C551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'TS29571_CommonData.yaml#/components/schemas/Uri'</w:t>
      </w:r>
    </w:p>
    <w:p w14:paraId="76DC5D0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aPIOperation:</w:t>
      </w:r>
    </w:p>
    <w:p w14:paraId="7EE8B7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'#/components/schemas/APIOperation'</w:t>
      </w:r>
    </w:p>
    <w:p w14:paraId="40D2605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aPIContent:</w:t>
      </w:r>
    </w:p>
    <w:p w14:paraId="61C7A2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2AF3D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57CC25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aPIName</w:t>
      </w:r>
    </w:p>
    <w:p w14:paraId="4DDA78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SNPNInformation:</w:t>
      </w:r>
    </w:p>
    <w:p w14:paraId="514466E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82C67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6A7C8A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sNPNID:</w:t>
      </w:r>
    </w:p>
    <w:p w14:paraId="46C89E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'TS29571_CommonData.yaml#/components/schemas/PlmnIdNid'</w:t>
      </w:r>
    </w:p>
    <w:p w14:paraId="198545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accessType:</w:t>
      </w:r>
    </w:p>
    <w:p w14:paraId="28C67A2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'TS29571_CommonData.yaml#/components/schemas/AccessType'</w:t>
      </w:r>
    </w:p>
    <w:p w14:paraId="61495C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n3IwfFqdn:</w:t>
      </w:r>
    </w:p>
    <w:p w14:paraId="567CB90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'TS29571_CommonData.yaml#/components/schemas/Fqdn'</w:t>
      </w:r>
    </w:p>
    <w:p w14:paraId="09D2BE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74ED70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sNPNID</w:t>
      </w:r>
    </w:p>
    <w:p w14:paraId="53F325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RegistrationChargingInformation:</w:t>
      </w:r>
    </w:p>
    <w:p w14:paraId="320419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6265237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D0FA8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registrationMessagetype:</w:t>
      </w:r>
    </w:p>
    <w:p w14:paraId="3CB6E6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'#/components/schemas/RegistrationMessageType'</w:t>
      </w:r>
    </w:p>
    <w:p w14:paraId="4FA69C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userInformation:</w:t>
      </w:r>
    </w:p>
    <w:p w14:paraId="45DC71D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'#/components/schemas/UserInformation'</w:t>
      </w:r>
    </w:p>
    <w:p w14:paraId="350868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w:t>
      </w:r>
    </w:p>
    <w:p w14:paraId="1E8D7D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350F382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pSCellInformation:</w:t>
      </w:r>
    </w:p>
    <w:p w14:paraId="23EAAC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$ref: '#/components/schemas/PSCellInformation'</w:t>
      </w:r>
    </w:p>
    <w:p w14:paraId="7CDE08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6CF567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w:t>
      </w:r>
    </w:p>
    <w:p w14:paraId="1D9944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rATType:</w:t>
      </w:r>
    </w:p>
    <w:p w14:paraId="1BF06A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712038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5GMMCapability:</w:t>
      </w:r>
    </w:p>
    <w:p w14:paraId="7C35BB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'TS29571_CommonData.yaml#/components/schemas/Bytes'</w:t>
      </w:r>
    </w:p>
    <w:p w14:paraId="3459071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mICOModeIndication:</w:t>
      </w:r>
    </w:p>
    <w:p w14:paraId="567265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'#/components/schemas/MICOModeIndication'</w:t>
      </w:r>
    </w:p>
    <w:p w14:paraId="7D9DB5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smsIndication:</w:t>
      </w:r>
    </w:p>
    <w:p w14:paraId="2657DA0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'#/components/schemas/SmsIndication'</w:t>
      </w:r>
    </w:p>
    <w:p w14:paraId="1354DF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taiList:</w:t>
      </w:r>
    </w:p>
    <w:p w14:paraId="3A1661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079E50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F95A0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'TS29571_CommonData.yaml#/components/schemas/Tai'</w:t>
      </w:r>
    </w:p>
    <w:p w14:paraId="0A4976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3F49B2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serviceAreaRestriction:</w:t>
      </w:r>
    </w:p>
    <w:p w14:paraId="095FA4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53D32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7D688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'TS29571_CommonData.yaml#/components/schemas/ServiceAreaRestriction'</w:t>
      </w:r>
    </w:p>
    <w:p w14:paraId="4C370D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76FF25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requestedNSSAI:</w:t>
      </w:r>
    </w:p>
    <w:p w14:paraId="35496F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D4562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9E551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7D713F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7CA4A6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allowedNSSAI:</w:t>
      </w:r>
    </w:p>
    <w:p w14:paraId="5392FC2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8E0EED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83773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024AE4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0E2960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rejectedNSSAI:</w:t>
      </w:r>
    </w:p>
    <w:p w14:paraId="645E0B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06DA20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92EEB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180BD7E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96657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nSSAIMapList:</w:t>
      </w:r>
    </w:p>
    <w:p w14:paraId="063FD4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9B70F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ED4C9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'#/components/schemas/NSSAIMap'</w:t>
      </w:r>
    </w:p>
    <w:p w14:paraId="24473E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5C2E58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alternativeNSSAIMap:</w:t>
      </w:r>
    </w:p>
    <w:p w14:paraId="78FF83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D63CD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8DF67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'#/components/schemas/AlternativeNSSAIMap'</w:t>
      </w:r>
    </w:p>
    <w:p w14:paraId="2D9BC6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4C2889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amfUeNgapId:</w:t>
      </w:r>
    </w:p>
    <w:p w14:paraId="4A304B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39BF9B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ranUeNgapId:</w:t>
      </w:r>
    </w:p>
    <w:p w14:paraId="06AF7F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15BF3A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ranNodeId:</w:t>
      </w:r>
    </w:p>
    <w:p w14:paraId="643D78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'TS29571_CommonData.yaml#/components/schemas/GlobalRanNodeId'</w:t>
      </w:r>
    </w:p>
    <w:p w14:paraId="253BC2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sNPNID:</w:t>
      </w:r>
    </w:p>
    <w:p w14:paraId="00A009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'TS29571_CommonData.yaml#/components/schemas/PlmnIdNid'</w:t>
      </w:r>
    </w:p>
    <w:p w14:paraId="168900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cAGIDList:</w:t>
      </w:r>
    </w:p>
    <w:p w14:paraId="20E276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AF05D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624E15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'TS29571_CommonData.yaml#/components/schemas/CagId'</w:t>
      </w:r>
    </w:p>
    <w:p w14:paraId="68AE17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79D540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satelliteAccessIndicator:</w:t>
      </w:r>
    </w:p>
    <w:p w14:paraId="050D3E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682ED0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66F743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registrationMessagetype</w:t>
      </w:r>
    </w:p>
    <w:p w14:paraId="36D7C8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PSCellInformation:</w:t>
      </w:r>
    </w:p>
    <w:p w14:paraId="0F41D21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6B26070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CE8CB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nrcgi:</w:t>
      </w:r>
    </w:p>
    <w:p w14:paraId="79C353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'TS29571_CommonData.yaml#/components/schemas/Ncgi'</w:t>
      </w:r>
    </w:p>
    <w:p w14:paraId="55660B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ecgi:</w:t>
      </w:r>
    </w:p>
    <w:p w14:paraId="46E505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'TS29571_CommonData.yaml#/components/schemas/Ecgi'</w:t>
      </w:r>
    </w:p>
    <w:p w14:paraId="5B0C12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NSSAIMap:</w:t>
      </w:r>
    </w:p>
    <w:p w14:paraId="79208F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12ED41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C8BF4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servingSnssai:</w:t>
      </w:r>
    </w:p>
    <w:p w14:paraId="1021C4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7A8D56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homeSnssai:</w:t>
      </w:r>
    </w:p>
    <w:p w14:paraId="1B46C2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0491F12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6DDD79D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 servingSnssai</w:t>
      </w:r>
    </w:p>
    <w:p w14:paraId="64977B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homeSnssai</w:t>
      </w:r>
    </w:p>
    <w:p w14:paraId="227833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AlternativeNSSAIMap:</w:t>
      </w:r>
    </w:p>
    <w:p w14:paraId="7863D5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9095F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67B03B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snssai:</w:t>
      </w:r>
    </w:p>
    <w:p w14:paraId="6EEEBFE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5845E4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alternativeSnssai:</w:t>
      </w:r>
    </w:p>
    <w:p w14:paraId="0C48CC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5FD6AE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49DE89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snssai</w:t>
      </w:r>
    </w:p>
    <w:p w14:paraId="793D6B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alternativeSnssai</w:t>
      </w:r>
    </w:p>
    <w:p w14:paraId="4452FA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N2ConnectionChargingInformation:</w:t>
      </w:r>
    </w:p>
    <w:p w14:paraId="3E6B6A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9F2D1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34DCB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n2ConnectionMessageType:</w:t>
      </w:r>
    </w:p>
    <w:p w14:paraId="4A870E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'#/components/schemas/N2ConnectionMessageType'</w:t>
      </w:r>
    </w:p>
    <w:p w14:paraId="3A3E97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userInformation:</w:t>
      </w:r>
    </w:p>
    <w:p w14:paraId="0E59CA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'#/components/schemas/UserInformation'</w:t>
      </w:r>
    </w:p>
    <w:p w14:paraId="25B7D2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w:t>
      </w:r>
    </w:p>
    <w:p w14:paraId="180117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7CFDFB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pSCellInformation:</w:t>
      </w:r>
    </w:p>
    <w:p w14:paraId="36A8A1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'#/components/schemas/PSCellInformation'</w:t>
      </w:r>
    </w:p>
    <w:p w14:paraId="7E4B4B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2996E2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w:t>
      </w:r>
    </w:p>
    <w:p w14:paraId="1C8715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rATType:</w:t>
      </w:r>
    </w:p>
    <w:p w14:paraId="05474F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1BC004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amfUeNgapId:</w:t>
      </w:r>
    </w:p>
    <w:p w14:paraId="306A806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00CC24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ranUeNgapId:</w:t>
      </w:r>
    </w:p>
    <w:p w14:paraId="329257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333AA4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ranNodeId:</w:t>
      </w:r>
    </w:p>
    <w:p w14:paraId="6BCC46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'TS29571_CommonData.yaml#/components/schemas/GlobalRanNodeId'</w:t>
      </w:r>
    </w:p>
    <w:p w14:paraId="16B936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restrictedRatList:</w:t>
      </w:r>
    </w:p>
    <w:p w14:paraId="5A6B37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E4262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33BE0D4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1D1032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17FDC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forbiddenAreaList:</w:t>
      </w:r>
    </w:p>
    <w:p w14:paraId="7148C76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01782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102DD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'TS29571_CommonData.yaml#/components/schemas/Area'</w:t>
      </w:r>
    </w:p>
    <w:p w14:paraId="160992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0843A0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serviceAreaRestriction:</w:t>
      </w:r>
    </w:p>
    <w:p w14:paraId="25729D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90D7F5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5DBF1C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'TS29571_CommonData.yaml#/components/schemas/ServiceAreaRestriction'</w:t>
      </w:r>
    </w:p>
    <w:p w14:paraId="71D7DE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018E00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restrictedCnList:</w:t>
      </w:r>
    </w:p>
    <w:p w14:paraId="3FC778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274A9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30986C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'TS29571_CommonData.yaml#/components/schemas/CoreNetworkType'</w:t>
      </w:r>
    </w:p>
    <w:p w14:paraId="62975B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63908A3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allowedNSSAI:</w:t>
      </w:r>
    </w:p>
    <w:p w14:paraId="3B13F9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086833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0878C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0B22B4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4D770F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nSSAIMapList:</w:t>
      </w:r>
    </w:p>
    <w:p w14:paraId="6B90D0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D9CD9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55BA8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'#/components/schemas/NSSAIMap'</w:t>
      </w:r>
    </w:p>
    <w:p w14:paraId="585DC2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200E9D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rrcEstCause:</w:t>
      </w:r>
    </w:p>
    <w:p w14:paraId="6BAC1B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4B7ED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pattern: '^[0-9a-fA-F]+$'</w:t>
      </w:r>
    </w:p>
    <w:p w14:paraId="5F20F2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satelliteAccessIndicator:</w:t>
      </w:r>
    </w:p>
    <w:p w14:paraId="0DFDF5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62C6FA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068A24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n2ConnectionMessageType</w:t>
      </w:r>
    </w:p>
    <w:p w14:paraId="7CAD8B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LocationReportingChargingInformation:</w:t>
      </w:r>
    </w:p>
    <w:p w14:paraId="28D5AB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83138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0349CB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locationReportingMessageType:</w:t>
      </w:r>
    </w:p>
    <w:p w14:paraId="4109F1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'#/components/schemas/LocationReportingMessageType'</w:t>
      </w:r>
    </w:p>
    <w:p w14:paraId="358132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userInformation:</w:t>
      </w:r>
    </w:p>
    <w:p w14:paraId="387D57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'#/components/schemas/UserInformation'</w:t>
      </w:r>
    </w:p>
    <w:p w14:paraId="3B97F1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w:t>
      </w:r>
    </w:p>
    <w:p w14:paraId="4F0CAA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$ref: 'TS29571_CommonData.yaml#/components/schemas/UserLocation'</w:t>
      </w:r>
    </w:p>
    <w:p w14:paraId="33FAED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pSCellInformation:</w:t>
      </w:r>
    </w:p>
    <w:p w14:paraId="3C80DE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'#/components/schemas/PSCellInformation'</w:t>
      </w:r>
    </w:p>
    <w:p w14:paraId="36F16E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672F4F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w:t>
      </w:r>
    </w:p>
    <w:p w14:paraId="1CF91A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rATType:</w:t>
      </w:r>
    </w:p>
    <w:p w14:paraId="1B867D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117712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presenceReportingAreaInformation:</w:t>
      </w:r>
    </w:p>
    <w:p w14:paraId="20095D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25687D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additionalProperties:</w:t>
      </w:r>
    </w:p>
    <w:p w14:paraId="6CA553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'TS29571_CommonData.yaml#/components/schemas/PresenceInfo'</w:t>
      </w:r>
    </w:p>
    <w:p w14:paraId="1D7FBD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minProperties: 0</w:t>
      </w:r>
    </w:p>
    <w:p w14:paraId="488FAC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satelliteAccessIndicator:</w:t>
      </w:r>
    </w:p>
    <w:p w14:paraId="4AEB4A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3FA780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180A01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locationReportingMessageType</w:t>
      </w:r>
    </w:p>
    <w:p w14:paraId="52F4F3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N2ConnectionMessageType:</w:t>
      </w:r>
    </w:p>
    <w:p w14:paraId="1A3E1F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5C5C22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LocationReportingMessageType:</w:t>
      </w:r>
    </w:p>
    <w:p w14:paraId="55A1096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1DF1DC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NSMChargingInformation:</w:t>
      </w:r>
    </w:p>
    <w:p w14:paraId="62A03E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89100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DC3D1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managementOperation:</w:t>
      </w:r>
    </w:p>
    <w:p w14:paraId="4C49CA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'#/components/schemas/ManagementOperation'</w:t>
      </w:r>
    </w:p>
    <w:p w14:paraId="45EDAC3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idNetworkSliceInstance:</w:t>
      </w:r>
    </w:p>
    <w:p w14:paraId="49F49E0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85E9F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listOfserviceProfileChargingInformation:</w:t>
      </w:r>
    </w:p>
    <w:p w14:paraId="7114E7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A10CA4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12CE5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'#/components/schemas/ServiceProfileChargingInformation'</w:t>
      </w:r>
    </w:p>
    <w:p w14:paraId="326691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23F02C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managementOperationStatus:</w:t>
      </w:r>
    </w:p>
    <w:p w14:paraId="4FF204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'#/components/schemas/ManagementOperationStatus'</w:t>
      </w:r>
    </w:p>
    <w:p w14:paraId="12AA3C2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managementOperationalState:</w:t>
      </w:r>
    </w:p>
    <w:p w14:paraId="27D251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'TS28623_ComDefs.yaml#/components/schemas/OperationalState'</w:t>
      </w:r>
    </w:p>
    <w:p w14:paraId="4A7F11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managementAdministrativeState:</w:t>
      </w:r>
    </w:p>
    <w:p w14:paraId="07DD31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'TS28623_ComDefs.yaml#/components/schemas/AdministrativeState'</w:t>
      </w:r>
    </w:p>
    <w:p w14:paraId="4BD198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42C80E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managementOperation</w:t>
      </w:r>
    </w:p>
    <w:p w14:paraId="0FD987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ServiceProfileChargingInformation:</w:t>
      </w:r>
    </w:p>
    <w:p w14:paraId="273F59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46984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F1202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serviceProfileIdentifier:</w:t>
      </w:r>
    </w:p>
    <w:p w14:paraId="11019A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59F9C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sNSSAIList:</w:t>
      </w:r>
    </w:p>
    <w:p w14:paraId="57560A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AE1590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220A2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48FC78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8AC0E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sST:</w:t>
      </w:r>
    </w:p>
    <w:p w14:paraId="1BAD96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'TS28541_NrNrm.yaml#/components/schemas/Sst'</w:t>
      </w:r>
    </w:p>
    <w:p w14:paraId="6D62A1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latency:</w:t>
      </w:r>
    </w:p>
    <w:p w14:paraId="7BD9B1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698D39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availability:</w:t>
      </w:r>
    </w:p>
    <w:p w14:paraId="69DA5B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number</w:t>
      </w:r>
    </w:p>
    <w:p w14:paraId="78F2B5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resourceSharingLevel:</w:t>
      </w:r>
    </w:p>
    <w:p w14:paraId="123AF21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'TS28541_SliceNrm.yaml#/components/schemas/SharingLevel'</w:t>
      </w:r>
    </w:p>
    <w:p w14:paraId="7A6602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jitter:</w:t>
      </w:r>
    </w:p>
    <w:p w14:paraId="367A871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159C9B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reliability:</w:t>
      </w:r>
    </w:p>
    <w:p w14:paraId="34092E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F502E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maxNumberofUEs:</w:t>
      </w:r>
    </w:p>
    <w:p w14:paraId="222483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6DE308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coverageArea:</w:t>
      </w:r>
    </w:p>
    <w:p w14:paraId="39CBF8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10BA9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uEMobilityLevel:</w:t>
      </w:r>
    </w:p>
    <w:p w14:paraId="17731A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'TS28541_SliceNrm.yaml#/components/schemas/MobilityLevel'</w:t>
      </w:r>
    </w:p>
    <w:p w14:paraId="35D7E8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delayToleranceIndicator:</w:t>
      </w:r>
    </w:p>
    <w:p w14:paraId="370E321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'TS28541_SliceNrm.yaml#/components/schemas/Support'</w:t>
      </w:r>
    </w:p>
    <w:p w14:paraId="36A39B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dLThptPerSlice:</w:t>
      </w:r>
    </w:p>
    <w:p w14:paraId="3D9926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'#/components/schemas/Throughput'</w:t>
      </w:r>
    </w:p>
    <w:p w14:paraId="37781A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dLThptPerUE:</w:t>
      </w:r>
    </w:p>
    <w:p w14:paraId="15AF0B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'#/components/schemas/Throughput'</w:t>
      </w:r>
    </w:p>
    <w:p w14:paraId="7751BB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uLThptPerSlice:</w:t>
      </w:r>
    </w:p>
    <w:p w14:paraId="1593FE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'#/components/schemas/Throughput'</w:t>
      </w:r>
    </w:p>
    <w:p w14:paraId="698870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uLThptPerUE:</w:t>
      </w:r>
    </w:p>
    <w:p w14:paraId="325F59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'#/components/schemas/Throughput'</w:t>
      </w:r>
    </w:p>
    <w:p w14:paraId="0EF893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maxNumberofPDUsessions:</w:t>
      </w:r>
    </w:p>
    <w:p w14:paraId="713341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5659142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kPIMonitoringList:</w:t>
      </w:r>
    </w:p>
    <w:p w14:paraId="3267C3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1BC9A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supportedAccessTechnology:</w:t>
      </w:r>
    </w:p>
    <w:p w14:paraId="4B6E8A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6AD205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v2XCommunicationModeIndicator:</w:t>
      </w:r>
    </w:p>
    <w:p w14:paraId="161F136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'TS28541_SliceNrm.yaml#/components/schemas/Support'</w:t>
      </w:r>
    </w:p>
    <w:p w14:paraId="413748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energyEfficiency:</w:t>
      </w:r>
    </w:p>
    <w:p w14:paraId="00E835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'TS28541_SliceNrm.yaml#/components/schemas/EEPerfReq'</w:t>
      </w:r>
    </w:p>
    <w:p w14:paraId="675A34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addServiceProfileInfo:</w:t>
      </w:r>
    </w:p>
    <w:p w14:paraId="0AA709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5350D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Throughput:</w:t>
      </w:r>
    </w:p>
    <w:p w14:paraId="1F44CB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D43CA6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CB7D9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guaranteedThpt:</w:t>
      </w:r>
    </w:p>
    <w:p w14:paraId="5423FE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'TS29571_CommonData.yaml#/components/schemas/Float'</w:t>
      </w:r>
    </w:p>
    <w:p w14:paraId="03E763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maximumThpt:</w:t>
      </w:r>
    </w:p>
    <w:p w14:paraId="5EE58C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'TS29571_CommonData.yaml#/components/schemas/Float'</w:t>
      </w:r>
    </w:p>
    <w:p w14:paraId="274DC3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MAPDUSessionInformation:</w:t>
      </w:r>
    </w:p>
    <w:p w14:paraId="6D43B4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97F31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F9B99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mAPDUSessionIndicator:</w:t>
      </w:r>
    </w:p>
    <w:p w14:paraId="0F4B6A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'TS29512_Npcf_SMPolicyControl.yaml#/components/schemas/MaPduIndication'</w:t>
      </w:r>
    </w:p>
    <w:p w14:paraId="5B40B3B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aTSSSCapability:</w:t>
      </w:r>
    </w:p>
    <w:p w14:paraId="5C3C6F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'TS29571_CommonData.yaml#/components/schemas/AtsssCapability'</w:t>
      </w:r>
    </w:p>
    <w:p w14:paraId="1594BF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EnhancedDiagnostics5G:</w:t>
      </w:r>
    </w:p>
    <w:p w14:paraId="067CA2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'#/components/schemas/RanNasCauseList'</w:t>
      </w:r>
    </w:p>
    <w:p w14:paraId="7675CF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RanNasCauseList:</w:t>
      </w:r>
    </w:p>
    <w:p w14:paraId="20B667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0AD80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6B288B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'TS29512_Npcf_SMPolicyControl.yaml#/components/schemas/RanNasRelCause'</w:t>
      </w:r>
    </w:p>
    <w:p w14:paraId="0D7D23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QosMonitoringReport:</w:t>
      </w:r>
    </w:p>
    <w:p w14:paraId="14D898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 Contains reporting information on QoS monitoring.</w:t>
      </w:r>
    </w:p>
    <w:p w14:paraId="544E6A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F5A09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C3D67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ulDelays:</w:t>
      </w:r>
    </w:p>
    <w:p w14:paraId="7AAA36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EF4F5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679A1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43480C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3E1831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dlDelays:</w:t>
      </w:r>
    </w:p>
    <w:p w14:paraId="412D3F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FF272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1314E2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2346FF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75D5CF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rtDelays:</w:t>
      </w:r>
    </w:p>
    <w:p w14:paraId="268104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E990A2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1027BE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5FCECA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B2C6A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AnnouncementInformation:</w:t>
      </w:r>
    </w:p>
    <w:p w14:paraId="1203E0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9CB87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00CA0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announcementIdentifier:</w:t>
      </w:r>
    </w:p>
    <w:p w14:paraId="0F7778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75583E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announcementReference:</w:t>
      </w:r>
    </w:p>
    <w:p w14:paraId="55756F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'TS29571_CommonData.yaml#/components/schemas/Uri'</w:t>
      </w:r>
    </w:p>
    <w:p w14:paraId="1546BB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variableParts:</w:t>
      </w:r>
    </w:p>
    <w:p w14:paraId="558517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DDFE2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10A9DC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'#/components/schemas/VariablePart'</w:t>
      </w:r>
    </w:p>
    <w:p w14:paraId="4F5437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6CE249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timeToPlay:</w:t>
      </w:r>
    </w:p>
    <w:p w14:paraId="403D98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'TS29571_CommonData.yaml#/components/schemas/DurationSec'</w:t>
      </w:r>
    </w:p>
    <w:p w14:paraId="160976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quotaConsumptionIndicator:</w:t>
      </w:r>
    </w:p>
    <w:p w14:paraId="0406936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'#/components/schemas/QuotaConsumptionIndicator'</w:t>
      </w:r>
    </w:p>
    <w:p w14:paraId="0B50C8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announcementPriority:</w:t>
      </w:r>
    </w:p>
    <w:p w14:paraId="352BB5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68DFB4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playToParty:</w:t>
      </w:r>
    </w:p>
    <w:p w14:paraId="692689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'#/components/schemas/PlayToParty'</w:t>
      </w:r>
    </w:p>
    <w:p w14:paraId="068681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announcementPrivacyIndicator:</w:t>
      </w:r>
    </w:p>
    <w:p w14:paraId="71287F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'#/components/schemas/AnnouncementPrivacyIndicator'</w:t>
      </w:r>
    </w:p>
    <w:p w14:paraId="39AC01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Language:</w:t>
      </w:r>
    </w:p>
    <w:p w14:paraId="16B36A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'#/components/schemas/Language'</w:t>
      </w:r>
    </w:p>
    <w:p w14:paraId="7C0FA6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VariablePart:</w:t>
      </w:r>
    </w:p>
    <w:p w14:paraId="7F8350D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6BC085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3C2A1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variablePartType:</w:t>
      </w:r>
    </w:p>
    <w:p w14:paraId="6CAF6A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'#/components/schemas/VariablePartType'</w:t>
      </w:r>
    </w:p>
    <w:p w14:paraId="2097D6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variablePartValue:</w:t>
      </w:r>
    </w:p>
    <w:p w14:paraId="7C1C25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EDA41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5FFA3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B41EC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5B145C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variablePartOrder:</w:t>
      </w:r>
    </w:p>
    <w:p w14:paraId="37261E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4C5B29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60491D0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variablePartType</w:t>
      </w:r>
    </w:p>
    <w:p w14:paraId="6FEBDE5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variablePartValue</w:t>
      </w:r>
    </w:p>
    <w:p w14:paraId="46BDF4B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Language:</w:t>
      </w:r>
    </w:p>
    <w:p w14:paraId="0062F2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F0FD4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MMTelChargingInformation:</w:t>
      </w:r>
    </w:p>
    <w:p w14:paraId="4D5F07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19F79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6E11CB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supplementaryServices:</w:t>
      </w:r>
    </w:p>
    <w:p w14:paraId="3BCB09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733230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FD2BE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'#/components/schemas/SupplementaryService'</w:t>
      </w:r>
    </w:p>
    <w:p w14:paraId="52E7AA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1C947B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SupplementaryService:</w:t>
      </w:r>
    </w:p>
    <w:p w14:paraId="075A27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8A41F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B6B9ED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supplementaryServiceType:</w:t>
      </w:r>
    </w:p>
    <w:p w14:paraId="2AB8D8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'#/components/schemas/SupplementaryServiceType'</w:t>
      </w:r>
    </w:p>
    <w:p w14:paraId="1061E34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supplementaryServiceMode:</w:t>
      </w:r>
    </w:p>
    <w:p w14:paraId="1658D4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'#/components/schemas/SupplementaryServiceMode'</w:t>
      </w:r>
    </w:p>
    <w:p w14:paraId="68CE34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numberOfDiversions:</w:t>
      </w:r>
    </w:p>
    <w:p w14:paraId="49C6B5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672E9A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associatedPartyAddress:</w:t>
      </w:r>
    </w:p>
    <w:p w14:paraId="01F416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C1BF9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conferenceId:</w:t>
      </w:r>
    </w:p>
    <w:p w14:paraId="2842C90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5272B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participantActionType:</w:t>
      </w:r>
    </w:p>
    <w:p w14:paraId="6AABD6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'#/components/schemas/ParticipantActionType'</w:t>
      </w:r>
    </w:p>
    <w:p w14:paraId="5D4BDC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changeTime:</w:t>
      </w:r>
    </w:p>
    <w:p w14:paraId="425BF4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5CADFE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numberOfParticipants:</w:t>
      </w:r>
    </w:p>
    <w:p w14:paraId="1A0A1AD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10B3B0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cUGInformation:</w:t>
      </w:r>
    </w:p>
    <w:p w14:paraId="588119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6BC7B4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IMSChargingInformation:</w:t>
      </w:r>
    </w:p>
    <w:p w14:paraId="676A22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6DC29B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DC9C4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eventType:</w:t>
      </w:r>
    </w:p>
    <w:p w14:paraId="207AD6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'#/components/schemas/SIPEventType'</w:t>
      </w:r>
    </w:p>
    <w:p w14:paraId="2390DF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iMSNodeFunctionality:</w:t>
      </w:r>
    </w:p>
    <w:p w14:paraId="07CDCE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'#/components/schemas/IMSNodeFunctionality'</w:t>
      </w:r>
    </w:p>
    <w:p w14:paraId="7D7173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roleOfNode:</w:t>
      </w:r>
    </w:p>
    <w:p w14:paraId="046FF4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'#/components/schemas/RoleOfIMSNode'</w:t>
      </w:r>
    </w:p>
    <w:p w14:paraId="560339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userInformation:</w:t>
      </w:r>
    </w:p>
    <w:p w14:paraId="54B81D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'#/components/schemas/UserInformation'</w:t>
      </w:r>
    </w:p>
    <w:p w14:paraId="3660C0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w:t>
      </w:r>
    </w:p>
    <w:p w14:paraId="38B759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6CFECB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05E2F5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w:t>
      </w:r>
    </w:p>
    <w:p w14:paraId="6EE79F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3gppPSDataOffStatus:</w:t>
      </w:r>
    </w:p>
    <w:p w14:paraId="46E45F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'#/components/schemas/3GPPPSDataOffStatus'</w:t>
      </w:r>
    </w:p>
    <w:p w14:paraId="422C99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isupCause:</w:t>
      </w:r>
    </w:p>
    <w:p w14:paraId="440DA9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'#/components/schemas/ISUPCause'</w:t>
      </w:r>
    </w:p>
    <w:p w14:paraId="5B1C08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controlPlaneAddress:</w:t>
      </w:r>
    </w:p>
    <w:p w14:paraId="5D82FF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'#/components/schemas/IMSAddress'</w:t>
      </w:r>
    </w:p>
    <w:p w14:paraId="059CE9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vlrNumber:</w:t>
      </w:r>
    </w:p>
    <w:p w14:paraId="6FA8D9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'#/components/schemas/E164'</w:t>
      </w:r>
    </w:p>
    <w:p w14:paraId="3BA7324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mscAddress:</w:t>
      </w:r>
    </w:p>
    <w:p w14:paraId="1840AC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'#/components/schemas/E164'</w:t>
      </w:r>
    </w:p>
    <w:p w14:paraId="0434FA7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userSessionID:</w:t>
      </w:r>
    </w:p>
    <w:p w14:paraId="7F79B9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BCAFF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outgoingSessionID:</w:t>
      </w:r>
    </w:p>
    <w:p w14:paraId="35CA3B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A6A29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sessionPriority:</w:t>
      </w:r>
    </w:p>
    <w:p w14:paraId="45BD45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'#/components/schemas/IMSSessionPriority'</w:t>
      </w:r>
    </w:p>
    <w:p w14:paraId="09213E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callingPartyAddresses:</w:t>
      </w:r>
    </w:p>
    <w:p w14:paraId="5B6BB6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E35A5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B10EBE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'TS29571_CommonData.yaml#/components/schemas/Uri'</w:t>
      </w:r>
    </w:p>
    <w:p w14:paraId="5337C9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minItems: 1</w:t>
      </w:r>
    </w:p>
    <w:p w14:paraId="1E4C3E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calledPartyAddress:</w:t>
      </w:r>
    </w:p>
    <w:p w14:paraId="6E03EE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7D459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numberPortabilityRoutinginformation:</w:t>
      </w:r>
    </w:p>
    <w:p w14:paraId="1878D1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DFB50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carrierSelectRoutingInformation:</w:t>
      </w:r>
    </w:p>
    <w:p w14:paraId="5D3EC3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BD956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alternateChargedPartyAddress:</w:t>
      </w:r>
    </w:p>
    <w:p w14:paraId="6BCAAC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942A3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requestedPartyAddress:</w:t>
      </w:r>
    </w:p>
    <w:p w14:paraId="6C7AF5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41F74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5C1CA2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675AE4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1BABF8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calledAssertedIdentities:</w:t>
      </w:r>
    </w:p>
    <w:p w14:paraId="2F5A69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A8A210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602110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F9563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5113F1D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calledIdentityChanges:</w:t>
      </w:r>
    </w:p>
    <w:p w14:paraId="053183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783EB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AEBF7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'#/components/schemas/CalledIdentityChange'</w:t>
      </w:r>
    </w:p>
    <w:p w14:paraId="497C7B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479329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associatedURI:</w:t>
      </w:r>
    </w:p>
    <w:p w14:paraId="73BADF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31948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BFF98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'TS29571_CommonData.yaml#/components/schemas/Uri'</w:t>
      </w:r>
    </w:p>
    <w:p w14:paraId="777E58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450408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timeStamps:</w:t>
      </w:r>
    </w:p>
    <w:p w14:paraId="46CC5E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294EAC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applicationServerInformation:</w:t>
      </w:r>
    </w:p>
    <w:p w14:paraId="4A2A3F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1DD17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9C90C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0EAF9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717F62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interOperatorIdentifier:</w:t>
      </w:r>
    </w:p>
    <w:p w14:paraId="3EE842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F5D7C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07C6A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'#/components/schemas/InterOperatorIdentifier'</w:t>
      </w:r>
    </w:p>
    <w:p w14:paraId="70209D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2E4B4A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imsChargingIdentifier:</w:t>
      </w:r>
    </w:p>
    <w:p w14:paraId="197DBDE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7EBDB1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relatedICID:</w:t>
      </w:r>
    </w:p>
    <w:p w14:paraId="7E4162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D6D354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relatedICIDGenerationNode:</w:t>
      </w:r>
    </w:p>
    <w:p w14:paraId="51A197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F4461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transitIOIList:</w:t>
      </w:r>
    </w:p>
    <w:p w14:paraId="3D67BCE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FC79B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379EA7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C7C81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2F85F5C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earlyMediaDescription:</w:t>
      </w:r>
    </w:p>
    <w:p w14:paraId="41318E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53B91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94742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'#/components/schemas/EarlyMediaDescription'</w:t>
      </w:r>
    </w:p>
    <w:p w14:paraId="3DD176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27AC19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sdpSessionDescription:</w:t>
      </w:r>
    </w:p>
    <w:p w14:paraId="1068EE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4806B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6DBAD2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32579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3FA2C3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sdpMediaComponent:</w:t>
      </w:r>
    </w:p>
    <w:p w14:paraId="623D05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A023A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27E1E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'#/components/schemas/SDPMediaComponent'</w:t>
      </w:r>
    </w:p>
    <w:p w14:paraId="5B5756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40AA86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servedPartyIPAddress:</w:t>
      </w:r>
    </w:p>
    <w:p w14:paraId="690683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'#/components/schemas/IMSAddress'</w:t>
      </w:r>
    </w:p>
    <w:p w14:paraId="39F2333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serverCapabilities:</w:t>
      </w:r>
    </w:p>
    <w:p w14:paraId="1BA44B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'#/components/schemas/ServerCapabilities'</w:t>
      </w:r>
    </w:p>
    <w:p w14:paraId="08E9C6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trunkGroupID:</w:t>
      </w:r>
    </w:p>
    <w:p w14:paraId="0B677A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'#/components/schemas/TrunkGroupID'</w:t>
      </w:r>
    </w:p>
    <w:p w14:paraId="1BC2987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bearerService:</w:t>
      </w:r>
    </w:p>
    <w:p w14:paraId="136019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8C1D8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imsServiceId:</w:t>
      </w:r>
    </w:p>
    <w:p w14:paraId="6F8A0E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E53F7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messageBodies:</w:t>
      </w:r>
    </w:p>
    <w:p w14:paraId="164F39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type: array</w:t>
      </w:r>
    </w:p>
    <w:p w14:paraId="7853FF5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977F4E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'#/components/schemas/MessageBody'</w:t>
      </w:r>
    </w:p>
    <w:p w14:paraId="19FA96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3D6DD9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accessNetworkInformation:</w:t>
      </w:r>
    </w:p>
    <w:p w14:paraId="3A2E20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6A54D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EA938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CD66F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6991CB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additionalAccessNetworkInformation:</w:t>
      </w:r>
    </w:p>
    <w:p w14:paraId="193B51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3A0E4E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cellularNetworkInformation:</w:t>
      </w:r>
    </w:p>
    <w:p w14:paraId="1E79ED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68AA67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accessTransferInformation:</w:t>
      </w:r>
    </w:p>
    <w:p w14:paraId="5021D6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D2696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C60AB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'#/components/schemas/AccessTransferInformation'</w:t>
      </w:r>
    </w:p>
    <w:p w14:paraId="738E78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3BBC0B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accessNetworkInfoChange:</w:t>
      </w:r>
    </w:p>
    <w:p w14:paraId="380320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B061E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64CD89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'#/components/schemas/AccessNetworkInfoChange'</w:t>
      </w:r>
    </w:p>
    <w:p w14:paraId="3C2A05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3313AB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imsCommunicationServiceID:</w:t>
      </w:r>
    </w:p>
    <w:p w14:paraId="149F09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44508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imsApplicationReferenceID:</w:t>
      </w:r>
    </w:p>
    <w:p w14:paraId="575962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B3301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causeCode:</w:t>
      </w:r>
    </w:p>
    <w:p w14:paraId="0EE0463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4CF276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reasonHeader:</w:t>
      </w:r>
    </w:p>
    <w:p w14:paraId="0CC2D4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97084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CA0EF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521F3F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229988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initialIMSChargingIdentifier:</w:t>
      </w:r>
    </w:p>
    <w:p w14:paraId="770BDA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CD230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nniInformation:</w:t>
      </w:r>
    </w:p>
    <w:p w14:paraId="468BB03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7F3B0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AC80B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'#/components/schemas/NNIInformation'</w:t>
      </w:r>
    </w:p>
    <w:p w14:paraId="4772D83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1BDD56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fromAddress:</w:t>
      </w:r>
    </w:p>
    <w:p w14:paraId="154680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CAF40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imsEmergencyIndication:</w:t>
      </w:r>
    </w:p>
    <w:p w14:paraId="7A4ECF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3C6EF3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imsVisitedNetworkIdentifier:</w:t>
      </w:r>
    </w:p>
    <w:p w14:paraId="0771DD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63EFD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sipRouteHeaderReceived:</w:t>
      </w:r>
    </w:p>
    <w:p w14:paraId="2987AF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568E8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sipRouteHeaderTransmitted:</w:t>
      </w:r>
    </w:p>
    <w:p w14:paraId="34AE9D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9DFF2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tadIdentifier:</w:t>
      </w:r>
    </w:p>
    <w:p w14:paraId="0F5DB0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'#/components/schemas/TADIdentifier'</w:t>
      </w:r>
    </w:p>
    <w:p w14:paraId="18437F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feIdentifierList:</w:t>
      </w:r>
    </w:p>
    <w:p w14:paraId="708CC4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35B81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imsDCAppInfo:</w:t>
      </w:r>
    </w:p>
    <w:p w14:paraId="488F4F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'#/components/schemas/IMSDCAppInfo'</w:t>
      </w:r>
    </w:p>
    <w:p w14:paraId="3CEB58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satelliteIdList:</w:t>
      </w:r>
    </w:p>
    <w:p w14:paraId="2BB1A1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87C12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AD2AA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'#/components/schemas/SatelliteId'</w:t>
      </w:r>
    </w:p>
    <w:p w14:paraId="6EE5F1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0677A5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IMSDCAppInfo:</w:t>
      </w:r>
    </w:p>
    <w:p w14:paraId="371797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F218B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64EAEF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applicationId:</w:t>
      </w:r>
    </w:p>
    <w:p w14:paraId="23E1C8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'TS29571_CommonData.yaml#/components/schemas/ApplicationId'</w:t>
      </w:r>
    </w:p>
    <w:p w14:paraId="27CC02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httpUrl:</w:t>
      </w:r>
    </w:p>
    <w:p w14:paraId="5892BF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'TS29571_CommonData.yaml#/components/schemas/ReplaceHttpUrl'</w:t>
      </w:r>
    </w:p>
    <w:p w14:paraId="10CBF7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EdgeInfrastructureUsageChargingInformation:</w:t>
      </w:r>
    </w:p>
    <w:p w14:paraId="7BE354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B3257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55431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meanVirtualCPUUsage:</w:t>
      </w:r>
    </w:p>
    <w:p w14:paraId="79F25D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'TS29571_CommonData.yaml#/components/schemas/Float'</w:t>
      </w:r>
    </w:p>
    <w:p w14:paraId="61F374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meanVirtualMemoryUsage:</w:t>
      </w:r>
    </w:p>
    <w:p w14:paraId="53B9C4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'TS29571_CommonData.yaml#/components/schemas/Float'</w:t>
      </w:r>
    </w:p>
    <w:p w14:paraId="18B0EE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meanVirtualDiskUsage:</w:t>
      </w:r>
    </w:p>
    <w:p w14:paraId="56B97B3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'TS29571_CommonData.yaml#/components/schemas/Float'</w:t>
      </w:r>
    </w:p>
    <w:p w14:paraId="24B9A07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measuredInBytes:</w:t>
      </w:r>
    </w:p>
    <w:p w14:paraId="004EA04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63674E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measuredOutBytes:</w:t>
      </w:r>
    </w:p>
    <w:p w14:paraId="0D2D4AB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1D991B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durationStartTime:</w:t>
      </w:r>
    </w:p>
    <w:p w14:paraId="15BF5F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69CAFE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durationEndTime:</w:t>
      </w:r>
    </w:p>
    <w:p w14:paraId="2B90B7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69D030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EASDeploymentChargingInformation:</w:t>
      </w:r>
    </w:p>
    <w:p w14:paraId="72CF985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1134D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C8FB9C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eEASDeploymentRequirements:</w:t>
      </w:r>
    </w:p>
    <w:p w14:paraId="30D5ED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'#/components/schemas/EASRequirements'</w:t>
      </w:r>
    </w:p>
    <w:p w14:paraId="1A0C6B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lCMEventType:</w:t>
      </w:r>
    </w:p>
    <w:p w14:paraId="697F43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'#/components/schemas/ManagementOperation'</w:t>
      </w:r>
    </w:p>
    <w:p w14:paraId="524F22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lCMStartTime:</w:t>
      </w:r>
    </w:p>
    <w:p w14:paraId="40E213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3C25E5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lCMEndTime:</w:t>
      </w:r>
    </w:p>
    <w:p w14:paraId="14D674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024200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satelliteBackhaulInformation:</w:t>
      </w:r>
    </w:p>
    <w:p w14:paraId="3913EF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'#/components/schemas/SatelliteBackhaulInformation'</w:t>
      </w:r>
    </w:p>
    <w:p w14:paraId="4CD829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MMSChargingInformation:</w:t>
      </w:r>
    </w:p>
    <w:p w14:paraId="1BB3FA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62A8A5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AEC4B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mmOriginatorInfo:</w:t>
      </w:r>
    </w:p>
    <w:p w14:paraId="561D7F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'#/components/schemas/MMOriginatorInfo'</w:t>
      </w:r>
    </w:p>
    <w:p w14:paraId="44B9FD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mmRecipientInfoList:</w:t>
      </w:r>
    </w:p>
    <w:p w14:paraId="2E45C0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4F2C7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30E6AB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'#/components/schemas/MMRecipientInfo'</w:t>
      </w:r>
    </w:p>
    <w:p w14:paraId="1C5507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050428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w:t>
      </w:r>
    </w:p>
    <w:p w14:paraId="0B9923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0CE392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118688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w:t>
      </w:r>
    </w:p>
    <w:p w14:paraId="7136EF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rATType:</w:t>
      </w:r>
    </w:p>
    <w:p w14:paraId="637CBB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'TS29571_CommonData.yaml#/components/schemas/RatType'</w:t>
      </w:r>
    </w:p>
    <w:p w14:paraId="4336F2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correlationInformation:</w:t>
      </w:r>
    </w:p>
    <w:p w14:paraId="2E00BD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D6F3A7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submissionTime:</w:t>
      </w:r>
    </w:p>
    <w:p w14:paraId="5F23A2F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75303B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mmContentType:</w:t>
      </w:r>
    </w:p>
    <w:p w14:paraId="56654A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'#/components/schemas/MMContentType'</w:t>
      </w:r>
    </w:p>
    <w:p w14:paraId="06D878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mmPriority:</w:t>
      </w:r>
    </w:p>
    <w:p w14:paraId="398906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'#/components/schemas/SMPriority'</w:t>
      </w:r>
    </w:p>
    <w:p w14:paraId="58BA681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messageID:</w:t>
      </w:r>
    </w:p>
    <w:p w14:paraId="0238BA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567541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messageType:</w:t>
      </w:r>
    </w:p>
    <w:p w14:paraId="7811A8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887DA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messageSize:</w:t>
      </w:r>
    </w:p>
    <w:p w14:paraId="6EDF3D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0553DE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messageClass:</w:t>
      </w:r>
    </w:p>
    <w:p w14:paraId="7D8DE7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7EB3B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deliveryReportRequested:</w:t>
      </w:r>
    </w:p>
    <w:p w14:paraId="2653FC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7F00DE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readReplyReportRequested:</w:t>
      </w:r>
    </w:p>
    <w:p w14:paraId="5F6281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611F11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applicID:</w:t>
      </w:r>
    </w:p>
    <w:p w14:paraId="7FF7E1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3A583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replyApplicID:</w:t>
      </w:r>
    </w:p>
    <w:p w14:paraId="5FB092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3FE27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auxApplicInfo:</w:t>
      </w:r>
    </w:p>
    <w:p w14:paraId="184070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B2A44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contentClass:</w:t>
      </w:r>
    </w:p>
    <w:p w14:paraId="1FA366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AA9E3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dRMContent:</w:t>
      </w:r>
    </w:p>
    <w:p w14:paraId="428AEE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66E924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adaptations:</w:t>
      </w:r>
    </w:p>
    <w:p w14:paraId="193229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347081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vasID:</w:t>
      </w:r>
    </w:p>
    <w:p w14:paraId="5B2ABA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13F1B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vaspID:</w:t>
      </w:r>
    </w:p>
    <w:p w14:paraId="3D035C6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4FDA6D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MMOriginatorInfo:</w:t>
      </w:r>
    </w:p>
    <w:p w14:paraId="51F5D5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F1427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33063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originatorSUPI:</w:t>
      </w:r>
    </w:p>
    <w:p w14:paraId="126A25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0D22D57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originatorGPSI:</w:t>
      </w:r>
    </w:p>
    <w:p w14:paraId="0C644D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'TS29571_CommonData.yaml#/components/schemas/Gpsi'</w:t>
      </w:r>
    </w:p>
    <w:p w14:paraId="7F0429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originatorOtherAddress:</w:t>
      </w:r>
    </w:p>
    <w:p w14:paraId="5DC877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E8F22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43314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'#/components/schemas/SMAddressInfo'</w:t>
      </w:r>
    </w:p>
    <w:p w14:paraId="36A94C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7F448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MMRecipientInfo:</w:t>
      </w:r>
    </w:p>
    <w:p w14:paraId="119DF6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412D0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0E3DB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recipientSUPI:</w:t>
      </w:r>
    </w:p>
    <w:p w14:paraId="105AF6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0C9F3C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recipientGPSI:</w:t>
      </w:r>
    </w:p>
    <w:p w14:paraId="53E96E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'TS29571_CommonData.yaml#/components/schemas/Gpsi'</w:t>
      </w:r>
    </w:p>
    <w:p w14:paraId="3D4BC5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recipientOtherAddress:</w:t>
      </w:r>
    </w:p>
    <w:p w14:paraId="1EF2E6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77B41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E8966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'#/components/schemas/SMAddressInfo'</w:t>
      </w:r>
    </w:p>
    <w:p w14:paraId="7840A5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TSNChargingInformation:</w:t>
      </w:r>
    </w:p>
    <w:p w14:paraId="6318B0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545875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7650C6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dNN:</w:t>
      </w:r>
    </w:p>
    <w:p w14:paraId="1A9903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'TS29571_CommonData.yaml#/components/schemas/Dnn'</w:t>
      </w:r>
    </w:p>
    <w:p w14:paraId="7B1EFE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sNSSAI:</w:t>
      </w:r>
    </w:p>
    <w:p w14:paraId="6F0CC0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'TS29571_CommonData.yaml#/components/schemas/Snssai'</w:t>
      </w:r>
    </w:p>
    <w:p w14:paraId="5731AF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internalGroupIdentifier:</w:t>
      </w:r>
    </w:p>
    <w:p w14:paraId="2829CB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'TS29571_CommonData.yaml#/components/schemas/GroupId'</w:t>
      </w:r>
    </w:p>
    <w:p w14:paraId="667AA9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externalIndividualIdList:</w:t>
      </w:r>
    </w:p>
    <w:p w14:paraId="0AB7B7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514DD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C87C6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'TS29571_CommonData.yaml#/components/schemas/Gpsi'</w:t>
      </w:r>
    </w:p>
    <w:p w14:paraId="0FCF5D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213476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5GSBridgeInformation:</w:t>
      </w:r>
    </w:p>
    <w:p w14:paraId="74BACE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'#/components/schemas/5GSBridgeInformation'</w:t>
      </w:r>
    </w:p>
    <w:p w14:paraId="3D97A34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tSNQoSInformation:</w:t>
      </w:r>
    </w:p>
    <w:p w14:paraId="7D5FD2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'#/components/schemas/TSNQoSInformation'</w:t>
      </w:r>
    </w:p>
    <w:p w14:paraId="6013C9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tSCAssistanceInformation:</w:t>
      </w:r>
    </w:p>
    <w:p w14:paraId="721EC6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'#/components/schemas/TSCAssistanceInformation'</w:t>
      </w:r>
    </w:p>
    <w:p w14:paraId="21C222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timeSynchronizationInformation:</w:t>
      </w:r>
    </w:p>
    <w:p w14:paraId="2FBDEF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'#/components/schemas/TimeSynchronizationInformation'</w:t>
      </w:r>
    </w:p>
    <w:p w14:paraId="248706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B010B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TSNQoSInformation:</w:t>
      </w:r>
    </w:p>
    <w:p w14:paraId="222CA0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514B5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67BE3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priority:</w:t>
      </w:r>
    </w:p>
    <w:p w14:paraId="79DB21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66A5913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bridgeDelay:</w:t>
      </w:r>
    </w:p>
    <w:p w14:paraId="78C033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0082F8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3B91AC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5E811A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9D243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75C9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TSCAssistanceInformation:</w:t>
      </w:r>
    </w:p>
    <w:p w14:paraId="6BC1AD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01B26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CA684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flowDirection:</w:t>
      </w:r>
    </w:p>
    <w:p w14:paraId="0B37CB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'#/components/schemas/TSCFlowDirection'</w:t>
      </w:r>
    </w:p>
    <w:p w14:paraId="767FF6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periodicity:</w:t>
      </w:r>
    </w:p>
    <w:p w14:paraId="2622A9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1AD761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B8C6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TimeSynchronizationInformation:</w:t>
      </w:r>
    </w:p>
    <w:p w14:paraId="72AAE3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0DE852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3A7A3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distributionMethod:</w:t>
      </w:r>
    </w:p>
    <w:p w14:paraId="212721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'#/components/schemas/TimeDistributionMethod'</w:t>
      </w:r>
    </w:p>
    <w:p w14:paraId="752FE9E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tSNtimeDomainNumber:</w:t>
      </w:r>
    </w:p>
    <w:p w14:paraId="4A2D0B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'TS29571_CommonData.yaml#/components/schemas/Uinteger'</w:t>
      </w:r>
    </w:p>
    <w:p w14:paraId="3D288D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temporalValidityInformation:</w:t>
      </w:r>
    </w:p>
    <w:p w14:paraId="57C976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'TS29571_CommonData.yaml#/components/schemas/DurationSec'</w:t>
      </w:r>
    </w:p>
    <w:p w14:paraId="66C13D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spatialValidityInformation:</w:t>
      </w:r>
    </w:p>
    <w:p w14:paraId="1E5BDE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56CB8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6FC14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'TS29571_CommonData.yaml#/components/schemas/Tai'</w:t>
      </w:r>
    </w:p>
    <w:p w14:paraId="3F9D11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07BFC6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timeSynchronizationErrorBudget:</w:t>
      </w:r>
    </w:p>
    <w:p w14:paraId="632B1F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085EB9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synchronizationState:</w:t>
      </w:r>
    </w:p>
    <w:p w14:paraId="350EB6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'TS29571_CommonData.yaml#/components/schemas/SynchronizationState'</w:t>
      </w:r>
    </w:p>
    <w:p w14:paraId="107EEF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clockQuality:</w:t>
      </w:r>
    </w:p>
    <w:p w14:paraId="70AB9A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'TS29571_CommonData.yaml#/components/schemas/ClockQuality'</w:t>
      </w:r>
    </w:p>
    <w:p w14:paraId="026135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parentTimeSource:</w:t>
      </w:r>
    </w:p>
    <w:p w14:paraId="665F9C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'TS29571_CommonData.yaml#/components/schemas/TimeSource'</w:t>
      </w:r>
    </w:p>
    <w:p w14:paraId="7D0379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PC5ContainerInformation:</w:t>
      </w:r>
    </w:p>
    <w:p w14:paraId="094E5C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E387CC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81685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coverageInfoList:</w:t>
      </w:r>
    </w:p>
    <w:p w14:paraId="1315F2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C11DE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649A37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'#/components/schemas/CoverageInfo'</w:t>
      </w:r>
    </w:p>
    <w:p w14:paraId="0B3DB6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radioParameterSetInfoList:</w:t>
      </w:r>
    </w:p>
    <w:p w14:paraId="599008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0599435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63B9FE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'#/components/schemas/RadioParameterSetInfo'</w:t>
      </w:r>
    </w:p>
    <w:p w14:paraId="716686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transmitterInfoList:</w:t>
      </w:r>
    </w:p>
    <w:p w14:paraId="054816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98A52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A9048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'#/components/schemas/TransmitterInfo'</w:t>
      </w:r>
    </w:p>
    <w:p w14:paraId="5C2D92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5B5951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timeOfFirstTransmission:</w:t>
      </w:r>
    </w:p>
    <w:p w14:paraId="0CAB91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2CF060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timeOfFirstReception:</w:t>
      </w:r>
    </w:p>
    <w:p w14:paraId="1CC056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19CEB4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CoverageInfo:</w:t>
      </w:r>
    </w:p>
    <w:p w14:paraId="29EFEE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4A5B6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44D91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coverageStatus:</w:t>
      </w:r>
    </w:p>
    <w:p w14:paraId="7EE472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1CFD78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changeTime:  </w:t>
      </w:r>
    </w:p>
    <w:p w14:paraId="430A50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7DC4A9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locationInfo:</w:t>
      </w:r>
    </w:p>
    <w:p w14:paraId="7CAF17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4167A5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D604E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02AF3CE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7BFD4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w:t>
      </w:r>
    </w:p>
    <w:p w14:paraId="3555FA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RadioParameterSetInfo:</w:t>
      </w:r>
    </w:p>
    <w:p w14:paraId="3E79E30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6506EA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56290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radioParameterSetValues:</w:t>
      </w:r>
    </w:p>
    <w:p w14:paraId="414A88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35CA7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74A120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6464FC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1126DA5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changeTimestamp:</w:t>
      </w:r>
    </w:p>
    <w:p w14:paraId="1A92FD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1426D0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TransmitterInfo:</w:t>
      </w:r>
    </w:p>
    <w:p w14:paraId="301C15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075A7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CA25C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proseSourceIPAddress:</w:t>
      </w:r>
    </w:p>
    <w:p w14:paraId="7BBAB9D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'TS29571_CommonData.yaml#/components/schemas/IpAddr'</w:t>
      </w:r>
    </w:p>
    <w:p w14:paraId="4577D0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proseSourceL2Id:</w:t>
      </w:r>
    </w:p>
    <w:p w14:paraId="207790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5F9C42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ProseChargingInformation:</w:t>
      </w:r>
    </w:p>
    <w:p w14:paraId="79E736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627A1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961B0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announcingPlmnID:</w:t>
      </w:r>
    </w:p>
    <w:p w14:paraId="23CE23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3636F12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announcingUeHplmnIdentifier:</w:t>
      </w:r>
    </w:p>
    <w:p w14:paraId="74CE34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25C473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announcingUeVplmnIdentifier:</w:t>
      </w:r>
    </w:p>
    <w:p w14:paraId="7C8B00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7BA75A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monitoringUeHplmnIdentifier:</w:t>
      </w:r>
    </w:p>
    <w:p w14:paraId="5E4107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7FB97D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monitoringUeVplmnIdentifier:</w:t>
      </w:r>
    </w:p>
    <w:p w14:paraId="0A1F04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630F5F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discovererUeHplmnIdentifier:</w:t>
      </w:r>
    </w:p>
    <w:p w14:paraId="5FD3CD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5B8420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discovererUeVplmnIdentifier:</w:t>
      </w:r>
    </w:p>
    <w:p w14:paraId="76DDFE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3D6EA2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discovereeUeHplmnIdentifier:</w:t>
      </w:r>
    </w:p>
    <w:p w14:paraId="58669C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737DAC0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discovereeUeVplmnIdentifier:</w:t>
      </w:r>
    </w:p>
    <w:p w14:paraId="373DC52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57C0B0E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monitoredPlmnIdentifier:</w:t>
      </w:r>
    </w:p>
    <w:p w14:paraId="164F31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772E0C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proseApplicationID:</w:t>
      </w:r>
    </w:p>
    <w:p w14:paraId="3CA82F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type: string</w:t>
      </w:r>
    </w:p>
    <w:p w14:paraId="1B294F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ApplicationId:</w:t>
      </w:r>
    </w:p>
    <w:p w14:paraId="1AEC92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0AB5A0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applicationSpecificDataList:</w:t>
      </w:r>
    </w:p>
    <w:p w14:paraId="48A9BA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274DD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86846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373FF3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741243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proseFunctionality:</w:t>
      </w:r>
    </w:p>
    <w:p w14:paraId="7BA46A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'#/components/schemas/ProseFunctionality'</w:t>
      </w:r>
    </w:p>
    <w:p w14:paraId="6D9B487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proseEventType:</w:t>
      </w:r>
    </w:p>
    <w:p w14:paraId="79384D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'#/components/schemas/ProseEventType'</w:t>
      </w:r>
    </w:p>
    <w:p w14:paraId="000BD2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directDiscoveryModel:</w:t>
      </w:r>
    </w:p>
    <w:p w14:paraId="6094C6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'#/components/schemas/DirectDiscoveryModel'</w:t>
      </w:r>
    </w:p>
    <w:p w14:paraId="469A09E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validityPeriod:</w:t>
      </w:r>
    </w:p>
    <w:p w14:paraId="1E7A82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5CF194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roleOfUE:</w:t>
      </w:r>
    </w:p>
    <w:p w14:paraId="3ADB00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'#/components/schemas/RoleOfUE'</w:t>
      </w:r>
    </w:p>
    <w:p w14:paraId="7E9D5E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proseRequestTimestamp:</w:t>
      </w:r>
    </w:p>
    <w:p w14:paraId="762DA0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4F7C5D4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pC3ProtocolCause:</w:t>
      </w:r>
    </w:p>
    <w:p w14:paraId="71137F4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1406A4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monitoringUEIdentifier:</w:t>
      </w:r>
    </w:p>
    <w:p w14:paraId="5DEB51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27A4C5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requestedPLMNIdentifier:</w:t>
      </w:r>
    </w:p>
    <w:p w14:paraId="7744FD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'TS29571_CommonData.yaml#/components/schemas/PlmnId'</w:t>
      </w:r>
    </w:p>
    <w:p w14:paraId="2CC586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timeWindow:</w:t>
      </w:r>
    </w:p>
    <w:p w14:paraId="30CBB1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116826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rangeClass:</w:t>
      </w:r>
    </w:p>
    <w:p w14:paraId="6394FF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'#/components/schemas/RangeClass'</w:t>
      </w:r>
    </w:p>
    <w:p w14:paraId="662533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proximityAlertIndication:</w:t>
      </w:r>
    </w:p>
    <w:p w14:paraId="3C23AD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3FC4AB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proximityAlertTimestamp:</w:t>
      </w:r>
    </w:p>
    <w:p w14:paraId="76F6DB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77451C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proximityCancellationTimestamp:</w:t>
      </w:r>
    </w:p>
    <w:p w14:paraId="31532D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5F07E8B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hopCount:</w:t>
      </w:r>
    </w:p>
    <w:p w14:paraId="4D77BA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054A04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intermediateRelayInformationContainer:</w:t>
      </w:r>
    </w:p>
    <w:p w14:paraId="039BF23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0A77B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4470E3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'#/components/schemas/IntermediateRelayInformationContainer'</w:t>
      </w:r>
    </w:p>
    <w:p w14:paraId="34F870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39F72A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relayIPAddress:</w:t>
      </w:r>
    </w:p>
    <w:p w14:paraId="5A1911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'TS29571_CommonData.yaml#/components/schemas/IpAddr'</w:t>
      </w:r>
    </w:p>
    <w:p w14:paraId="0EBC8F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proseUEToNetworkRelayUEID :</w:t>
      </w:r>
    </w:p>
    <w:p w14:paraId="72E1C1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9CC5F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proseDestinationLayer2ID:</w:t>
      </w:r>
    </w:p>
    <w:p w14:paraId="106A1A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199C6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pFIContainerInformation:</w:t>
      </w:r>
    </w:p>
    <w:p w14:paraId="1354B8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449996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68FCA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'#/components/schemas/PFIContainerInformation'</w:t>
      </w:r>
    </w:p>
    <w:p w14:paraId="5555C4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564D90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transmissionDataContainer:</w:t>
      </w:r>
    </w:p>
    <w:p w14:paraId="789CA2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C000B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18CBF9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'#/components/schemas/PC5DataContainer'</w:t>
      </w:r>
    </w:p>
    <w:p w14:paraId="642723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4C864E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receptionDataContainer:</w:t>
      </w:r>
    </w:p>
    <w:p w14:paraId="5777EE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2F147C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003402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'#/components/schemas/PC5DataContainer'</w:t>
      </w:r>
    </w:p>
    <w:p w14:paraId="57C1B1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3CB2FE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39DECF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aPIName</w:t>
      </w:r>
    </w:p>
    <w:p w14:paraId="33D06A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InterCHFInformation:</w:t>
      </w:r>
    </w:p>
    <w:p w14:paraId="5D99F7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6AFEC4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60854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remoteCHFResource:</w:t>
      </w:r>
    </w:p>
    <w:p w14:paraId="18971F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'TS29571_CommonData.yaml#/components/schemas/Uri'</w:t>
      </w:r>
    </w:p>
    <w:p w14:paraId="78A288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originalNFConsumerId:</w:t>
      </w:r>
    </w:p>
    <w:p w14:paraId="0E48DD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'#/components/schemas/NFIdentification'</w:t>
      </w:r>
    </w:p>
    <w:p w14:paraId="1C7359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NSACFChargingInformation:</w:t>
      </w:r>
    </w:p>
    <w:p w14:paraId="104109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A262C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5936E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nSACChargingIndicator:</w:t>
      </w:r>
    </w:p>
    <w:p w14:paraId="5409C7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163C2A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NSACContainerInformation:</w:t>
      </w:r>
    </w:p>
    <w:p w14:paraId="1D40071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C5D28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CECFE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numberOfUEs:</w:t>
      </w:r>
    </w:p>
    <w:p w14:paraId="0AE30C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435B0B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numberOfPDUs:</w:t>
      </w:r>
    </w:p>
    <w:p w14:paraId="16E796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4D89FD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NSSAAChargingInformation:</w:t>
      </w:r>
    </w:p>
    <w:p w14:paraId="41D294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68581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0AD609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nSSAAMessageType:</w:t>
      </w:r>
    </w:p>
    <w:p w14:paraId="502850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'#/components/schemas/NSSAAMessageType'</w:t>
      </w:r>
    </w:p>
    <w:p w14:paraId="35B2F2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userIdentification:</w:t>
      </w:r>
    </w:p>
    <w:p w14:paraId="2CFB8B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'#/components/schemas/UserInformation'</w:t>
      </w:r>
    </w:p>
    <w:p w14:paraId="492188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aAAPAddress:</w:t>
      </w:r>
    </w:p>
    <w:p w14:paraId="2674F8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'TS29571_CommonData.yaml#/components/schemas/ServerAddressingInfo'</w:t>
      </w:r>
    </w:p>
    <w:p w14:paraId="706AA2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aAASAddress:</w:t>
      </w:r>
    </w:p>
    <w:p w14:paraId="45FAE1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'TS29571_CommonData.yaml#/components/schemas/ServerAddressingInfo'</w:t>
      </w:r>
    </w:p>
    <w:p w14:paraId="449F65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eAPIDResponse:</w:t>
      </w:r>
    </w:p>
    <w:p w14:paraId="321453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0D77C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eAPauthstatus:</w:t>
      </w:r>
    </w:p>
    <w:p w14:paraId="75BFFC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'TS29571_CommonData.yaml#/components/schemas/AuthStatus'</w:t>
      </w:r>
    </w:p>
    <w:p w14:paraId="613D46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aMFId:</w:t>
      </w:r>
    </w:p>
    <w:p w14:paraId="06C72E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'TS29571_CommonData.yaml#/components/schemas/AmfId'</w:t>
      </w:r>
    </w:p>
    <w:p w14:paraId="224A7B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1E7695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nSSAAMessageType</w:t>
      </w:r>
    </w:p>
    <w:p w14:paraId="4657F5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userIdentification</w:t>
      </w:r>
    </w:p>
    <w:p w14:paraId="376A1E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RangingSLChargingInformation:</w:t>
      </w:r>
    </w:p>
    <w:p w14:paraId="7D3349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3A1C2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5F9FB6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targetUEID:</w:t>
      </w:r>
    </w:p>
    <w:p w14:paraId="0D3318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7C3EDE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sLReferenceUEID:</w:t>
      </w:r>
    </w:p>
    <w:p w14:paraId="12F0A0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3455ED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sLPositioningServerUEID:</w:t>
      </w:r>
    </w:p>
    <w:p w14:paraId="5F8B12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754A37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locatedUEID:</w:t>
      </w:r>
    </w:p>
    <w:p w14:paraId="3B3057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48A35E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locationType:</w:t>
      </w:r>
    </w:p>
    <w:p w14:paraId="3E63C6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'#/components/schemas/LocationType'</w:t>
      </w:r>
    </w:p>
    <w:p w14:paraId="14D4EC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locationEstimate:</w:t>
      </w:r>
    </w:p>
    <w:p w14:paraId="477D79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'#/components/schemas/LocationEstimate'</w:t>
      </w:r>
    </w:p>
    <w:p w14:paraId="339A58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LCSInformation:</w:t>
      </w:r>
    </w:p>
    <w:p w14:paraId="43467E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0266BA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A0E1C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lCSClientID:</w:t>
      </w:r>
    </w:p>
    <w:p w14:paraId="4A5C4D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208E1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locationType:</w:t>
      </w:r>
    </w:p>
    <w:p w14:paraId="39C79E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'#/components/schemas/LocationType'</w:t>
      </w:r>
    </w:p>
    <w:p w14:paraId="3A2B3F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locationEstimate:</w:t>
      </w:r>
    </w:p>
    <w:p w14:paraId="2834D6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'#/components/schemas/LocationEstimate'</w:t>
      </w:r>
    </w:p>
    <w:p w14:paraId="0E1BDC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positioningData:</w:t>
      </w:r>
    </w:p>
    <w:p w14:paraId="5DEE87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2D34C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targetUEID:</w:t>
      </w:r>
    </w:p>
    <w:p w14:paraId="1F1EEC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'TS29571_CommonData.yaml#/components/schemas/Supi'</w:t>
      </w:r>
    </w:p>
    <w:p w14:paraId="0061491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LocationEstimate:</w:t>
      </w:r>
    </w:p>
    <w:p w14:paraId="2F3E17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C20232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7F100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userLocationInformation:</w:t>
      </w:r>
    </w:p>
    <w:p w14:paraId="73B217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124407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horizontalAccuracy:</w:t>
      </w:r>
    </w:p>
    <w:p w14:paraId="56E321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6298D87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verticalAccuracy:</w:t>
      </w:r>
    </w:p>
    <w:p w14:paraId="1CB5FC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0C91FF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IntermediateRelayInformationContainer:</w:t>
      </w:r>
    </w:p>
    <w:p w14:paraId="580A11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5456F3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3C861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intermediateRelayIPAddress:</w:t>
      </w:r>
    </w:p>
    <w:p w14:paraId="59411C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'TS29571_CommonData.yaml#/components/schemas/IpAddr'</w:t>
      </w:r>
    </w:p>
    <w:p w14:paraId="31F9AF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proseUEToNetworkIntermediateRelayUEID:</w:t>
      </w:r>
    </w:p>
    <w:p w14:paraId="52E0A75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F80A4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PFIContainerInformation:</w:t>
      </w:r>
    </w:p>
    <w:p w14:paraId="552717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7C082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0F61EE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pFI:</w:t>
      </w:r>
    </w:p>
    <w:p w14:paraId="3B0C70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74F57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reportTime:</w:t>
      </w:r>
    </w:p>
    <w:p w14:paraId="69D93E2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4E32EE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timeofFirstUsage:</w:t>
      </w:r>
    </w:p>
    <w:p w14:paraId="12F2DB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09DB34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timeofLastUsage:</w:t>
      </w:r>
    </w:p>
    <w:p w14:paraId="396EC1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68FD5D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qoSInformation:</w:t>
      </w:r>
    </w:p>
    <w:p w14:paraId="5B05AC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'TS29512_Npcf_SMPolicyControl.yaml#/components/schemas/QosData'</w:t>
      </w:r>
    </w:p>
    <w:p w14:paraId="03A5D8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qoSCharacteristics:</w:t>
      </w:r>
    </w:p>
    <w:p w14:paraId="0C712F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'TS29512_Npcf_SMPolicyControl.yaml#/components/schemas/QosCharacteristics'</w:t>
      </w:r>
    </w:p>
    <w:p w14:paraId="6D3173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userLocationInformation:</w:t>
      </w:r>
    </w:p>
    <w:p w14:paraId="1D24C74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26FDC3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uetimeZone:</w:t>
      </w:r>
    </w:p>
    <w:p w14:paraId="704909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'TS29571_CommonData.yaml#/components/schemas/TimeZone' </w:t>
      </w:r>
    </w:p>
    <w:p w14:paraId="3CED61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presenceReportingAreaInformation:</w:t>
      </w:r>
    </w:p>
    <w:p w14:paraId="79BA09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109A2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additionalProperties:</w:t>
      </w:r>
    </w:p>
    <w:p w14:paraId="19AAD53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'TS29571_CommonData.yaml#/components/schemas/PresenceInfo'</w:t>
      </w:r>
    </w:p>
    <w:p w14:paraId="49C1C5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minProperties: 0</w:t>
      </w:r>
    </w:p>
    <w:p w14:paraId="29D196C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92B0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PC5DataContainer:</w:t>
      </w:r>
    </w:p>
    <w:p w14:paraId="5E9783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59C72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0DF3EA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localSequenceNumber:</w:t>
      </w:r>
    </w:p>
    <w:p w14:paraId="618504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6F998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changeTime:</w:t>
      </w:r>
    </w:p>
    <w:p w14:paraId="70492F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429F445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coverageStatus:</w:t>
      </w:r>
    </w:p>
    <w:p w14:paraId="730D9B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6C01BB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userLocationInformation:</w:t>
      </w:r>
    </w:p>
    <w:p w14:paraId="19917A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'TS29571_CommonData.yaml#/components/schemas/UserLocation'</w:t>
      </w:r>
    </w:p>
    <w:p w14:paraId="7D0D0A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dataVolume:</w:t>
      </w:r>
    </w:p>
    <w:p w14:paraId="7853E6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'TS29571_CommonData.yaml#/components/schemas/Uint64'</w:t>
      </w:r>
    </w:p>
    <w:p w14:paraId="45B077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changeCondition:</w:t>
      </w:r>
    </w:p>
    <w:p w14:paraId="1DE538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DB744E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radioResourcesId:</w:t>
      </w:r>
    </w:p>
    <w:p w14:paraId="7ADB16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'#/components/schemas/RadioResourcesIndicator'</w:t>
      </w:r>
    </w:p>
    <w:p w14:paraId="420B67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radioFrequency:</w:t>
      </w:r>
    </w:p>
    <w:p w14:paraId="4A8204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 </w:t>
      </w:r>
    </w:p>
    <w:p w14:paraId="78F4D7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pC5RadioTechnology:</w:t>
      </w:r>
    </w:p>
    <w:p w14:paraId="6406EF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9226F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133D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OctetString:</w:t>
      </w:r>
    </w:p>
    <w:p w14:paraId="322746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7D3EA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pattern: '^[0-9a-fA-F]+$'</w:t>
      </w:r>
    </w:p>
    <w:p w14:paraId="07DE14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E164:</w:t>
      </w:r>
    </w:p>
    <w:p w14:paraId="6DB6514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65932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pattern: '^[0-9a-fA-F]+$'</w:t>
      </w:r>
    </w:p>
    <w:p w14:paraId="26F59E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IMSAddress:</w:t>
      </w:r>
    </w:p>
    <w:p w14:paraId="37CC56F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5318D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906FD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ipv4Addr:</w:t>
      </w:r>
    </w:p>
    <w:p w14:paraId="2C33E2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'TS29571_CommonData.yaml#/components/schemas/Ipv4Addr'</w:t>
      </w:r>
    </w:p>
    <w:p w14:paraId="5D8669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ipv6Addr:</w:t>
      </w:r>
    </w:p>
    <w:p w14:paraId="0880A1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'TS29571_CommonData.yaml#/components/schemas/Ipv6Addr'</w:t>
      </w:r>
    </w:p>
    <w:p w14:paraId="49AE6F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e164:</w:t>
      </w:r>
    </w:p>
    <w:p w14:paraId="43EAC3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'#/components/schemas/E164'</w:t>
      </w:r>
    </w:p>
    <w:p w14:paraId="206CDF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0BCCEC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required: [ ipv4Addr ]</w:t>
      </w:r>
    </w:p>
    <w:p w14:paraId="4F93F4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required: [ ipv6Addr ]</w:t>
      </w:r>
    </w:p>
    <w:p w14:paraId="7A1CF7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required: [ e164 ]</w:t>
      </w:r>
    </w:p>
    <w:p w14:paraId="443E35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ServingNodeAddress:</w:t>
      </w:r>
    </w:p>
    <w:p w14:paraId="21869F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4A2A3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E5645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ipv4Addr:</w:t>
      </w:r>
    </w:p>
    <w:p w14:paraId="3EC64A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'TS29571_CommonData.yaml#/components/schemas/Ipv4Addr'</w:t>
      </w:r>
    </w:p>
    <w:p w14:paraId="582124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ipv6Addr:</w:t>
      </w:r>
    </w:p>
    <w:p w14:paraId="0A7161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'TS29571_CommonData.yaml#/components/schemas/Ipv6Addr'</w:t>
      </w:r>
    </w:p>
    <w:p w14:paraId="3AA588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7B6690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required: [ ipv4Addr ]</w:t>
      </w:r>
    </w:p>
    <w:p w14:paraId="28BF6A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required: [ ipv6Addr ]</w:t>
      </w:r>
    </w:p>
    <w:p w14:paraId="525862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SIPEventType:</w:t>
      </w:r>
    </w:p>
    <w:p w14:paraId="23BAB2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C67A9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FCECC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sIPMethod:</w:t>
      </w:r>
    </w:p>
    <w:p w14:paraId="7B89CD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0A291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eventHeader:</w:t>
      </w:r>
    </w:p>
    <w:p w14:paraId="27AA1B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3F6E80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expiresHeader:</w:t>
      </w:r>
    </w:p>
    <w:p w14:paraId="722FD0C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2F69F8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ISUPCause:</w:t>
      </w:r>
    </w:p>
    <w:p w14:paraId="0F7AB0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0D046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011F40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iSUPCauseLocation:</w:t>
      </w:r>
    </w:p>
    <w:p w14:paraId="2702BF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2F8766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iSUPCauseValue:</w:t>
      </w:r>
    </w:p>
    <w:p w14:paraId="786644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0669C3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iSUPCauseDiagnostics:</w:t>
      </w:r>
    </w:p>
    <w:p w14:paraId="226D8F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601EC6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enhancedDiagnostics:</w:t>
      </w:r>
    </w:p>
    <w:p w14:paraId="17A394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'#/components/schemas/EnhancedDiagnostics5G'</w:t>
      </w:r>
    </w:p>
    <w:p w14:paraId="79968B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CalledIdentityChange:</w:t>
      </w:r>
    </w:p>
    <w:p w14:paraId="1F6B76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89F590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428471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calledIdentity:</w:t>
      </w:r>
    </w:p>
    <w:p w14:paraId="683C82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45B72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changeTime:</w:t>
      </w:r>
    </w:p>
    <w:p w14:paraId="733758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2D5E21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InterOperatorIdentifier:</w:t>
      </w:r>
    </w:p>
    <w:p w14:paraId="0F2C97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CB8A6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2D682C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originatingIOI:</w:t>
      </w:r>
    </w:p>
    <w:p w14:paraId="4A6440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3027C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terminatingIOI:</w:t>
      </w:r>
    </w:p>
    <w:p w14:paraId="116CF2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B8E2E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EarlyMediaDescription:</w:t>
      </w:r>
    </w:p>
    <w:p w14:paraId="388F06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61F3DB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632E17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sDPTimeStamps:</w:t>
      </w:r>
    </w:p>
    <w:p w14:paraId="7A5454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'#/components/schemas/SDPTimeStamps'</w:t>
      </w:r>
    </w:p>
    <w:p w14:paraId="104B54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sDPMediaComponent:</w:t>
      </w:r>
    </w:p>
    <w:p w14:paraId="3503FF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56F86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28626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'#/components/schemas/SDPMediaComponent'</w:t>
      </w:r>
    </w:p>
    <w:p w14:paraId="7F752B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4D2401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sDPSessionDescription:</w:t>
      </w:r>
    </w:p>
    <w:p w14:paraId="796A32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A22C6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31BB2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899F1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44C20C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SDPTimeStamps:</w:t>
      </w:r>
    </w:p>
    <w:p w14:paraId="636EA5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6DFEF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7EA64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sDPOfferTimestamp:</w:t>
      </w:r>
    </w:p>
    <w:p w14:paraId="760B80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325E33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sDPAnswerTimestamp:</w:t>
      </w:r>
    </w:p>
    <w:p w14:paraId="62E4FE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060469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SDPMediaComponent:</w:t>
      </w:r>
    </w:p>
    <w:p w14:paraId="7251A2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0CD70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46174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sDPMediaName:</w:t>
      </w:r>
    </w:p>
    <w:p w14:paraId="49CEA7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8033E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SDPMediaDescription:</w:t>
      </w:r>
    </w:p>
    <w:p w14:paraId="4F84D6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3631A6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9D249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3642D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353B36C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localGWInsertedIndication:</w:t>
      </w:r>
    </w:p>
    <w:p w14:paraId="3BB039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728B23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ipRealmDefaultIndication:</w:t>
      </w:r>
    </w:p>
    <w:p w14:paraId="5ED591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424E9B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transcoderInsertedIndication:</w:t>
      </w:r>
    </w:p>
    <w:p w14:paraId="5CAEBD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36B099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mediaInitiatorFlag:</w:t>
      </w:r>
    </w:p>
    <w:p w14:paraId="2FF602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'#/components/schemas/MediaInitiatorFlag'</w:t>
      </w:r>
    </w:p>
    <w:p w14:paraId="0BDB23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mediaInitiatorParty:</w:t>
      </w:r>
    </w:p>
    <w:p w14:paraId="70F84F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10BE3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threeGPPChargingId:</w:t>
      </w:r>
    </w:p>
    <w:p w14:paraId="4011B3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021C35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accessNetworkChargingIdentifierValue:</w:t>
      </w:r>
    </w:p>
    <w:p w14:paraId="0F491E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032E13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sDPType:</w:t>
      </w:r>
    </w:p>
    <w:p w14:paraId="19AF25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'#/components/schemas/SDPType'</w:t>
      </w:r>
    </w:p>
    <w:p w14:paraId="6F41D0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ServerCapabilities:</w:t>
      </w:r>
    </w:p>
    <w:p w14:paraId="4AEE43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18E2B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623C95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mandatoryCapability:</w:t>
      </w:r>
    </w:p>
    <w:p w14:paraId="15EED3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0623CD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items:</w:t>
      </w:r>
    </w:p>
    <w:p w14:paraId="269CF1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6DDC07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2D0C81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optionalCapability :</w:t>
      </w:r>
    </w:p>
    <w:p w14:paraId="53DA56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A477F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3F135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77975C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04D153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serverName:</w:t>
      </w:r>
    </w:p>
    <w:p w14:paraId="6D8167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87825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543F92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5EB8B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58641E6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TrunkGroupID:</w:t>
      </w:r>
    </w:p>
    <w:p w14:paraId="13F003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9CFB9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115DD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incomingTrunkGroupID:</w:t>
      </w:r>
    </w:p>
    <w:p w14:paraId="2EDF87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055EB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outgoingTrunkGroupID:</w:t>
      </w:r>
    </w:p>
    <w:p w14:paraId="0B2B76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D6C5C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MessageBody:</w:t>
      </w:r>
    </w:p>
    <w:p w14:paraId="611D71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19453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24818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contentType:</w:t>
      </w:r>
    </w:p>
    <w:p w14:paraId="52F20B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AA3A2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contentLength:</w:t>
      </w:r>
    </w:p>
    <w:p w14:paraId="62A0CA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'TS29571_CommonData.yaml#/components/schemas/Uint32'</w:t>
      </w:r>
    </w:p>
    <w:p w14:paraId="4D8390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contentDisposition:</w:t>
      </w:r>
    </w:p>
    <w:p w14:paraId="4B5C4E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F36EC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w:t>
      </w:r>
    </w:p>
    <w:p w14:paraId="692DE6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'#/components/schemas/OriginatorPartyType'</w:t>
      </w:r>
    </w:p>
    <w:p w14:paraId="20E5E3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2E5210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contentType</w:t>
      </w:r>
    </w:p>
    <w:p w14:paraId="1D55CA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contentLength</w:t>
      </w:r>
    </w:p>
    <w:p w14:paraId="7F550F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AccessTransferInformation:</w:t>
      </w:r>
    </w:p>
    <w:p w14:paraId="7D3BB6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6D385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BB8B8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accessTransferType:</w:t>
      </w:r>
    </w:p>
    <w:p w14:paraId="68911E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'#/components/schemas/AccessTransferType'</w:t>
      </w:r>
    </w:p>
    <w:p w14:paraId="2242B54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accessNetworkInformation:</w:t>
      </w:r>
    </w:p>
    <w:p w14:paraId="74311C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B1DD9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632DB6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6BAEE8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3008D2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cellularNetworkInformation:</w:t>
      </w:r>
    </w:p>
    <w:p w14:paraId="5D7F5C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79FE0E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interUETransfer:</w:t>
      </w:r>
    </w:p>
    <w:p w14:paraId="227539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'#/components/schemas/UETransferType'</w:t>
      </w:r>
    </w:p>
    <w:p w14:paraId="062A551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userEquipmentInfo:</w:t>
      </w:r>
    </w:p>
    <w:p w14:paraId="210EF2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'TS29571_CommonData.yaml#/components/schemas/Pei'</w:t>
      </w:r>
    </w:p>
    <w:p w14:paraId="5569AE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instanceId:</w:t>
      </w:r>
    </w:p>
    <w:p w14:paraId="526697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4CAFD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relatedIMSChargingIdentifier:</w:t>
      </w:r>
    </w:p>
    <w:p w14:paraId="3A6F8C6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64694F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relatedIMSChargingIdentifierNode:</w:t>
      </w:r>
    </w:p>
    <w:p w14:paraId="370CD8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'#/components/schemas/IMSAddress'</w:t>
      </w:r>
    </w:p>
    <w:p w14:paraId="02D15C2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changeTime:</w:t>
      </w:r>
    </w:p>
    <w:p w14:paraId="34CA226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4995E2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AccessNetworkInfoChange:</w:t>
      </w:r>
    </w:p>
    <w:p w14:paraId="16320F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9898A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C9510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accessNetworkInformation:</w:t>
      </w:r>
    </w:p>
    <w:p w14:paraId="0D9496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87135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A1CC9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4D7016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601E23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cellularNetworkInformation:</w:t>
      </w:r>
    </w:p>
    <w:p w14:paraId="7F3543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'#/components/schemas/OctetString'</w:t>
      </w:r>
    </w:p>
    <w:p w14:paraId="397BF7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changeTime:</w:t>
      </w:r>
    </w:p>
    <w:p w14:paraId="63C35A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587FCA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NNIInformation:</w:t>
      </w:r>
    </w:p>
    <w:p w14:paraId="3988BB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D7F11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EDD2C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sessionDirection:</w:t>
      </w:r>
    </w:p>
    <w:p w14:paraId="25FA01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'#/components/schemas/NNISessionDirection'</w:t>
      </w:r>
    </w:p>
    <w:p w14:paraId="032708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nNIType:</w:t>
      </w:r>
    </w:p>
    <w:p w14:paraId="0B7E08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'#/components/schemas/NNIType'</w:t>
      </w:r>
    </w:p>
    <w:p w14:paraId="7D2041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relationshipMode:</w:t>
      </w:r>
    </w:p>
    <w:p w14:paraId="597401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$ref: '#/components/schemas/NNIRelationshipMode'</w:t>
      </w:r>
    </w:p>
    <w:p w14:paraId="526FD3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neighbourNodeAddress:</w:t>
      </w:r>
    </w:p>
    <w:p w14:paraId="2713EC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'#/components/schemas/IMSAddress'</w:t>
      </w:r>
    </w:p>
    <w:p w14:paraId="426EF08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SatelliteId:</w:t>
      </w:r>
    </w:p>
    <w:p w14:paraId="350F00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1B9040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EASRequirements:</w:t>
      </w:r>
    </w:p>
    <w:p w14:paraId="07F6D0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2AF4F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A8B35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requiredEASservingLocation:</w:t>
      </w:r>
    </w:p>
    <w:p w14:paraId="099BDD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'TS28538_EdgeNrm.yaml#/components/schemas/ServingLocation'</w:t>
      </w:r>
    </w:p>
    <w:p w14:paraId="3B7C24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softwareImageInfo:</w:t>
      </w:r>
    </w:p>
    <w:p w14:paraId="24A14C7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'TS28538_EdgeNrm.yaml#/components/schemas/SoftwareImageInfo'</w:t>
      </w:r>
    </w:p>
    <w:p w14:paraId="5AFF96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affinityAntiAffinity:</w:t>
      </w:r>
    </w:p>
    <w:p w14:paraId="1A3E60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'TS28538_EdgeNrm.yaml#/components/schemas/AffinityAntiAffinity'</w:t>
      </w:r>
    </w:p>
    <w:p w14:paraId="661B4F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serviceContinuity:</w:t>
      </w:r>
    </w:p>
    <w:p w14:paraId="40D53F2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boolean</w:t>
      </w:r>
    </w:p>
    <w:p w14:paraId="4FE402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virtualResource:</w:t>
      </w:r>
    </w:p>
    <w:p w14:paraId="7952DB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'TS28538_EdgeNrm.yaml#/components/schemas/VirtualResource'</w:t>
      </w:r>
    </w:p>
    <w:p w14:paraId="7AB9D8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MMContentType:</w:t>
      </w:r>
    </w:p>
    <w:p w14:paraId="46B519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C9E193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83ADF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typeNumber:</w:t>
      </w:r>
    </w:p>
    <w:p w14:paraId="158CB2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51A0D1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addtypeInfo:</w:t>
      </w:r>
    </w:p>
    <w:p w14:paraId="21977E1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4BCCCE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contentSize:</w:t>
      </w:r>
    </w:p>
    <w:p w14:paraId="0B2D6D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68DBB8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mmAddContentInfo:</w:t>
      </w:r>
    </w:p>
    <w:p w14:paraId="5036A0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5ABFA5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053E16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'#/components/schemas/MMAddContentInfo'</w:t>
      </w:r>
    </w:p>
    <w:p w14:paraId="39E724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737331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MMAddContentInfo:</w:t>
      </w:r>
    </w:p>
    <w:p w14:paraId="253E35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E8C70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4CD018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typeNumber:</w:t>
      </w:r>
    </w:p>
    <w:p w14:paraId="664BB0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00C948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addtypeInfo:</w:t>
      </w:r>
    </w:p>
    <w:p w14:paraId="44F286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2714097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contentSize:</w:t>
      </w:r>
    </w:p>
    <w:p w14:paraId="46BC91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integer</w:t>
      </w:r>
    </w:p>
    <w:p w14:paraId="4B2C38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APIOperation:</w:t>
      </w:r>
    </w:p>
    <w:p w14:paraId="7A7659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2943EA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2D83087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name:</w:t>
      </w:r>
    </w:p>
    <w:p w14:paraId="16E8A1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75936C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description:</w:t>
      </w:r>
    </w:p>
    <w:p w14:paraId="33BE9A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string</w:t>
      </w:r>
    </w:p>
    <w:p w14:paraId="32350B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5GMulticastService:</w:t>
      </w:r>
    </w:p>
    <w:p w14:paraId="381830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12FC68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7839BF1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mBSSessionIdList:</w:t>
      </w:r>
    </w:p>
    <w:p w14:paraId="5A64B7E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64EF53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C72E0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'TS29571_CommonData.yaml#/components/schemas/MbsSessionId'</w:t>
      </w:r>
    </w:p>
    <w:p w14:paraId="6E1478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1</w:t>
      </w:r>
    </w:p>
    <w:p w14:paraId="22725B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MBSSessionChargingInformation:</w:t>
      </w:r>
    </w:p>
    <w:p w14:paraId="182E06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38C818F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6F7215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mBSSessionID:</w:t>
      </w:r>
    </w:p>
    <w:p w14:paraId="06B8F0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'TS29571_CommonData.yaml#/components/schemas/MbsSessionId'</w:t>
      </w:r>
    </w:p>
    <w:p w14:paraId="7FE91D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mBSServiceType:</w:t>
      </w:r>
    </w:p>
    <w:p w14:paraId="2D0BBD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'TS29571_CommonData.yaml#/components/schemas/MbsServiceType'</w:t>
      </w:r>
    </w:p>
    <w:p w14:paraId="3672ED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serviceArea:</w:t>
      </w:r>
    </w:p>
    <w:p w14:paraId="720F86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'#/components/schemas/ServiceArea'</w:t>
      </w:r>
    </w:p>
    <w:p w14:paraId="58A88FC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mBSStartTime:</w:t>
      </w:r>
    </w:p>
    <w:p w14:paraId="55A0C2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134130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mBSEndTime:</w:t>
      </w:r>
    </w:p>
    <w:p w14:paraId="46F8599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4092E5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mBSServiceActivityStatus:</w:t>
      </w:r>
    </w:p>
    <w:p w14:paraId="5E84F1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'TS29571_CommonData.yaml#/components/schemas/MbsSessionActivityStatus'</w:t>
      </w:r>
    </w:p>
    <w:p w14:paraId="2D2E09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servingNetworkFunctionID:</w:t>
      </w:r>
    </w:p>
    <w:p w14:paraId="5A3DFA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'#/components/schemas/ServingNetworkFunctionID'</w:t>
      </w:r>
    </w:p>
    <w:p w14:paraId="16C17F5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required:</w:t>
      </w:r>
    </w:p>
    <w:p w14:paraId="183FD6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mBSSessionID</w:t>
      </w:r>
    </w:p>
    <w:p w14:paraId="64186D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mBSServiceType</w:t>
      </w:r>
    </w:p>
    <w:p w14:paraId="1839DA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ServiceArea:</w:t>
      </w:r>
    </w:p>
    <w:p w14:paraId="7E85BF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6C0186D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properties:</w:t>
      </w:r>
    </w:p>
    <w:p w14:paraId="119EAE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mBSServiceArea:</w:t>
      </w:r>
    </w:p>
    <w:p w14:paraId="0FA156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'TS29571_CommonData.yaml#/components/schemas/MbsServiceArea'</w:t>
      </w:r>
    </w:p>
    <w:p w14:paraId="3B7CA8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uPFIDs:</w:t>
      </w:r>
    </w:p>
    <w:p w14:paraId="386866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183432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5861A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'TS29571_CommonData.yaml#/components/schemas/NfInstanceId'</w:t>
      </w:r>
    </w:p>
    <w:p w14:paraId="24C406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0F30FE1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ranNodeIDs:</w:t>
      </w:r>
    </w:p>
    <w:p w14:paraId="6590E3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0262EE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285C90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'TS29571_CommonData.yaml#/components/schemas/GlobalRanNodeId'</w:t>
      </w:r>
    </w:p>
    <w:p w14:paraId="021331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35599D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MBSContainerInformation:</w:t>
      </w:r>
    </w:p>
    <w:p w14:paraId="4A027D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5C9AE93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DF218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timeofFirstUsage:</w:t>
      </w:r>
    </w:p>
    <w:p w14:paraId="0B92B8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16BAA6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timeofLastUsage:</w:t>
      </w:r>
    </w:p>
    <w:p w14:paraId="119592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'TS29571_CommonData.yaml#/components/schemas/DateTime'</w:t>
      </w:r>
    </w:p>
    <w:p w14:paraId="3228A3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qoSInformation:</w:t>
      </w:r>
    </w:p>
    <w:p w14:paraId="5C184F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'TS29512_Npcf_SMPolicyControl.yaml#/components/schemas/QosData'</w:t>
      </w:r>
    </w:p>
    <w:p w14:paraId="2BAD54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establishedConnectionInfo:</w:t>
      </w:r>
    </w:p>
    <w:p w14:paraId="339E34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'#/components/schemas/EstablishedConnectionInfo'</w:t>
      </w:r>
    </w:p>
    <w:p w14:paraId="57630A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EstablishedConnectionInfo:</w:t>
      </w:r>
    </w:p>
    <w:p w14:paraId="0D8D12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78028C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14D2F82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uPFIDs:</w:t>
      </w:r>
    </w:p>
    <w:p w14:paraId="7C8620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0ABA4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13C579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'TS29571_CommonData.yaml#/components/schemas/NfInstanceId'</w:t>
      </w:r>
    </w:p>
    <w:p w14:paraId="19C9B3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6A08EB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ranNodeIDs:</w:t>
      </w:r>
    </w:p>
    <w:p w14:paraId="734574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4A8CB4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12FE00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'TS29571_CommonData.yaml#/components/schemas/GlobalRanNodeId'</w:t>
      </w:r>
    </w:p>
    <w:p w14:paraId="3576C7F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28E1FA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SatelliteBackhaulInformation:</w:t>
      </w:r>
    </w:p>
    <w:p w14:paraId="0061C9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object</w:t>
      </w:r>
    </w:p>
    <w:p w14:paraId="427FE0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properties:</w:t>
      </w:r>
    </w:p>
    <w:p w14:paraId="3EC8FA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satelliteBackhaulCategory:</w:t>
      </w:r>
    </w:p>
    <w:p w14:paraId="3F490B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type: array</w:t>
      </w:r>
    </w:p>
    <w:p w14:paraId="703F366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items:</w:t>
      </w:r>
    </w:p>
    <w:p w14:paraId="44172B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'TS29571_CommonData.yaml#/components/schemas/SatelliteBackhaulCategory'</w:t>
      </w:r>
    </w:p>
    <w:p w14:paraId="47E4AB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minItems: 0</w:t>
      </w:r>
    </w:p>
    <w:p w14:paraId="2A8C4E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gEOSatelliteID:</w:t>
      </w:r>
    </w:p>
    <w:p w14:paraId="63A431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$ref: 'TS29571_CommonData.yaml#/components/schemas/GeoSatelliteId'</w:t>
      </w:r>
    </w:p>
    <w:p w14:paraId="2D1ADC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NotificationType:</w:t>
      </w:r>
    </w:p>
    <w:p w14:paraId="7A96AB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013F0CD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ADC9A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2C18620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REAUTHORIZATION</w:t>
      </w:r>
    </w:p>
    <w:p w14:paraId="3E7574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ABORT_CHARGING</w:t>
      </w:r>
    </w:p>
    <w:p w14:paraId="3B0A957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0142C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NodeFunctionality:</w:t>
      </w:r>
    </w:p>
    <w:p w14:paraId="410A6D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48264F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0B702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07E119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AMF</w:t>
      </w:r>
    </w:p>
    <w:p w14:paraId="61A493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SMF</w:t>
      </w:r>
    </w:p>
    <w:p w14:paraId="01B9351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SMS # Included for backwards compatibility, shall not be used</w:t>
      </w:r>
    </w:p>
    <w:p w14:paraId="3936D68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SMSF</w:t>
      </w:r>
    </w:p>
    <w:p w14:paraId="07D1AA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PGW_C_SMF</w:t>
      </w:r>
    </w:p>
    <w:p w14:paraId="117C5D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NEFF # Included for backwards compatibility, shall not be used</w:t>
      </w:r>
    </w:p>
    <w:p w14:paraId="6B0C3C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SGW</w:t>
      </w:r>
    </w:p>
    <w:p w14:paraId="4F754D3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I_SMF</w:t>
      </w:r>
    </w:p>
    <w:p w14:paraId="621F70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ePDG</w:t>
      </w:r>
    </w:p>
    <w:p w14:paraId="6B196F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CEF</w:t>
      </w:r>
    </w:p>
    <w:p w14:paraId="49D722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NEF</w:t>
      </w:r>
    </w:p>
    <w:p w14:paraId="5D4F4C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MnS_Producer</w:t>
      </w:r>
    </w:p>
    <w:p w14:paraId="463C02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SGSN</w:t>
      </w:r>
    </w:p>
    <w:p w14:paraId="072B4C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V_SMF</w:t>
      </w:r>
    </w:p>
    <w:p w14:paraId="2312D1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- 5G_DDNMF</w:t>
      </w:r>
    </w:p>
    <w:p w14:paraId="23FB9F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IMS_Node</w:t>
      </w:r>
    </w:p>
    <w:p w14:paraId="071071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MMS_Node</w:t>
      </w:r>
    </w:p>
    <w:p w14:paraId="1CD5E7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EES</w:t>
      </w:r>
    </w:p>
    <w:p w14:paraId="551114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PCF</w:t>
      </w:r>
    </w:p>
    <w:p w14:paraId="0B5472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UDM</w:t>
      </w:r>
    </w:p>
    <w:p w14:paraId="41BEE6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 UPF</w:t>
      </w:r>
    </w:p>
    <w:p w14:paraId="5396FB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TSN_AF</w:t>
      </w:r>
    </w:p>
    <w:p w14:paraId="6246FF2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TSCTSF</w:t>
      </w:r>
    </w:p>
    <w:p w14:paraId="58B661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MB_SMF</w:t>
      </w:r>
    </w:p>
    <w:p w14:paraId="67B5A4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CHF</w:t>
      </w:r>
    </w:p>
    <w:p w14:paraId="3E73F9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GMLC</w:t>
      </w:r>
    </w:p>
    <w:p w14:paraId="023560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AIOTF</w:t>
      </w:r>
    </w:p>
    <w:p w14:paraId="54C149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CCF</w:t>
      </w:r>
    </w:p>
    <w:p w14:paraId="163C287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wanghhan1"/>
          <w:rFonts w:ascii="Courier New" w:eastAsiaTheme="minorEastAsia" w:hAnsi="Courier New"/>
          <w:noProof/>
          <w:sz w:val="16"/>
        </w:rPr>
      </w:pPr>
      <w:ins w:id="45" w:author="wanghhan1">
        <w:r w:rsidRPr="00A22117">
          <w:rPr>
            <w:rFonts w:ascii="Courier New" w:eastAsiaTheme="minorEastAsia" w:hAnsi="Courier New"/>
            <w:noProof/>
            <w:sz w:val="16"/>
          </w:rPr>
          <w:t xml:space="preserve">            - NWDAF</w:t>
        </w:r>
      </w:ins>
    </w:p>
    <w:p w14:paraId="1CEA15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B48DF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ChargingCharacteristicsSelectionMode:</w:t>
      </w:r>
    </w:p>
    <w:p w14:paraId="15A9296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15A588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A8448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0FEF1DE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HOME_DEFAULT</w:t>
      </w:r>
    </w:p>
    <w:p w14:paraId="635A93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ROAMING_DEFAULT</w:t>
      </w:r>
    </w:p>
    <w:p w14:paraId="24DCC0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VISITING_DEFAULT</w:t>
      </w:r>
    </w:p>
    <w:p w14:paraId="43D4B47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21D57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TriggerType:</w:t>
      </w:r>
    </w:p>
    <w:p w14:paraId="4AC43A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650355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C041A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546BEE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SMF TriggerType</w:t>
      </w:r>
    </w:p>
    <w:p w14:paraId="4BA40E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QUOTA_THRESHOLD</w:t>
      </w:r>
    </w:p>
    <w:p w14:paraId="6FE022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QHT</w:t>
      </w:r>
    </w:p>
    <w:p w14:paraId="04A12E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FINAL</w:t>
      </w:r>
    </w:p>
    <w:p w14:paraId="368026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QUOTA_EXHAUSTED</w:t>
      </w:r>
    </w:p>
    <w:p w14:paraId="6D43A1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VALIDITY_TIME</w:t>
      </w:r>
    </w:p>
    <w:p w14:paraId="56A4BDD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OTHER_QUOTA_TYPE</w:t>
      </w:r>
    </w:p>
    <w:p w14:paraId="09141A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FORCED_REAUTHORISATION</w:t>
      </w:r>
    </w:p>
    <w:p w14:paraId="635142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UNUSED_QUOTA_TIMER # Included for backwards compatibility, shall not be used</w:t>
      </w:r>
    </w:p>
    <w:p w14:paraId="3F699F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UNIT_COUNT_INACTIVITY_TIMER</w:t>
      </w:r>
    </w:p>
    <w:p w14:paraId="520B557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ABNORMAL_RELEASE</w:t>
      </w:r>
    </w:p>
    <w:p w14:paraId="17DA75D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QOS_CHANGE</w:t>
      </w:r>
    </w:p>
    <w:p w14:paraId="32E7C1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VOLUME_LIMIT</w:t>
      </w:r>
    </w:p>
    <w:p w14:paraId="7FF62F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TIME_LIMIT</w:t>
      </w:r>
    </w:p>
    <w:p w14:paraId="228074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EVENT_LIMIT</w:t>
      </w:r>
    </w:p>
    <w:p w14:paraId="3514B8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PLMN_CHANGE</w:t>
      </w:r>
    </w:p>
    <w:p w14:paraId="76F2D42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USER_LOCATION_CHANGE</w:t>
      </w:r>
    </w:p>
    <w:p w14:paraId="5CC1D7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RAT_CHANGE</w:t>
      </w:r>
    </w:p>
    <w:p w14:paraId="137DC24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SESSION_AMBR_CHANGE</w:t>
      </w:r>
    </w:p>
    <w:p w14:paraId="5A92F1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UE_TIMEZONE_CHANGE</w:t>
      </w:r>
    </w:p>
    <w:p w14:paraId="5238BE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TARIFF_TIME_CHANGE</w:t>
      </w:r>
    </w:p>
    <w:p w14:paraId="65FB98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MAX_NUMBER_OF_CHANGES_IN_CHARGING_CONDITIONS</w:t>
      </w:r>
    </w:p>
    <w:p w14:paraId="001960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MANAGEMENT_INTERVENTION</w:t>
      </w:r>
    </w:p>
    <w:p w14:paraId="688976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CHANGE_OF_UE_PRESENCE_IN_PRESENCE_REPORTING_AREA</w:t>
      </w:r>
    </w:p>
    <w:p w14:paraId="7CA171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CHANGE_OF_3GPP_PS_DATA_OFF_STATUS</w:t>
      </w:r>
    </w:p>
    <w:p w14:paraId="587D97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SERVING_NODE_CHANGE</w:t>
      </w:r>
    </w:p>
    <w:p w14:paraId="6520DF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REMOVAL_OF_UPF</w:t>
      </w:r>
    </w:p>
    <w:p w14:paraId="393860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ADDITION_OF_UPF</w:t>
      </w:r>
    </w:p>
    <w:p w14:paraId="42EDF6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INSERTION_OF_ISMF</w:t>
      </w:r>
    </w:p>
    <w:p w14:paraId="3E0F7F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REMOVAL_OF_ISMF</w:t>
      </w:r>
    </w:p>
    <w:p w14:paraId="73AAB22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CHANGE_OF_ISMF</w:t>
      </w:r>
    </w:p>
    <w:p w14:paraId="7680ADC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START_OF_SERVICE_DATA_FLOW</w:t>
      </w:r>
    </w:p>
    <w:p w14:paraId="419857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ECGI_CHANGE</w:t>
      </w:r>
    </w:p>
    <w:p w14:paraId="0C57507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TAI_CHANGE</w:t>
      </w:r>
    </w:p>
    <w:p w14:paraId="0CB6E3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HANDOVER_CANCEL</w:t>
      </w:r>
    </w:p>
    <w:p w14:paraId="5F5047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HANDOVER_START</w:t>
      </w:r>
    </w:p>
    <w:p w14:paraId="25DBF4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HANDOVER_COMPLETE</w:t>
      </w:r>
    </w:p>
    <w:p w14:paraId="0238DA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GFBR_GUARANTEED_STATUS_CHANGE</w:t>
      </w:r>
    </w:p>
    <w:p w14:paraId="5A239C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ADDITION_OF_ACCESS</w:t>
      </w:r>
    </w:p>
    <w:p w14:paraId="233A63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REMOVAL_OF_ACCESS</w:t>
      </w:r>
    </w:p>
    <w:p w14:paraId="1210F3D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START_OF_SDF_ADDITIONAL_ACCESS</w:t>
      </w:r>
    </w:p>
    <w:p w14:paraId="2F67896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REDUNDANT_TRANSMISSION_CHANGE</w:t>
      </w:r>
    </w:p>
    <w:p w14:paraId="320FD9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CGI_SAI_CHANGE</w:t>
      </w:r>
    </w:p>
    <w:p w14:paraId="2527AC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RAI_CHANGE</w:t>
      </w:r>
    </w:p>
    <w:p w14:paraId="7E03BB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JOIN_MULTICAST</w:t>
      </w:r>
    </w:p>
    <w:p w14:paraId="703D9A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MBS_DELIVERY_METHOD_CHANGE</w:t>
      </w:r>
    </w:p>
    <w:p w14:paraId="064A1D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LEAVE_MULTICAST</w:t>
      </w:r>
    </w:p>
    <w:p w14:paraId="6460BB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VSMF_CHANGE</w:t>
      </w:r>
    </w:p>
    <w:p w14:paraId="6E0AE4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SNSSAI_REPLACEMENT</w:t>
      </w:r>
    </w:p>
    <w:p w14:paraId="32DFB6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SATELLITE_BACKHAUL_CATEGORY_CHANGE</w:t>
      </w:r>
    </w:p>
    <w:p w14:paraId="4B5A39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GEO_SATELLITE_ID_CHANGE</w:t>
      </w:r>
    </w:p>
    <w:p w14:paraId="5F5AAC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IMS TriggerType</w:t>
      </w:r>
    </w:p>
    <w:p w14:paraId="3489F5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SIP_INVITE</w:t>
      </w:r>
    </w:p>
    <w:p w14:paraId="2BA3EF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SIP_RE-INVITE_OR_UPDATE</w:t>
      </w:r>
    </w:p>
    <w:p w14:paraId="4B251E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SIP_2XX_ACKNOWLEDGING</w:t>
      </w:r>
    </w:p>
    <w:p w14:paraId="6A02E4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SIP_1XX_PROVISIONAL_RESPONSE</w:t>
      </w:r>
    </w:p>
    <w:p w14:paraId="0C05325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 SIP_4XX_5XX_OR_6XX_RESPONSE</w:t>
      </w:r>
    </w:p>
    <w:p w14:paraId="3E69B2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ANY_OTHER_SIP_MESSAGE            - SIP_BYE_MESSAGE</w:t>
      </w:r>
    </w:p>
    <w:p w14:paraId="77FDA2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SIP_2XX_ACKNOWLEDGING_A_SIP_BYE</w:t>
      </w:r>
    </w:p>
    <w:p w14:paraId="58562A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ABORTING_A_SIP_SESSION_SET-UP</w:t>
      </w:r>
    </w:p>
    <w:p w14:paraId="7C98FE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SIP_3XX_FINAL_OR_REDIRECTION_RESPONSE</w:t>
      </w:r>
    </w:p>
    <w:p w14:paraId="1461DE2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SIP_4XX_5XX_OR_6XX_FINAL_RESPONSE</w:t>
      </w:r>
    </w:p>
    <w:p w14:paraId="0993EE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MB-SMF TriggerType           </w:t>
      </w:r>
    </w:p>
    <w:p w14:paraId="0B264D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MBS_CONNECTION_ESTABLISHED_WITH_NG-RAN</w:t>
      </w:r>
    </w:p>
    <w:p w14:paraId="576512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MBS_CONNECTION_RELEASED_WITH_NG-RAN</w:t>
      </w:r>
    </w:p>
    <w:p w14:paraId="5B9025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MBS_CONNECTION_ESTABLISHED_WITH_UPF</w:t>
      </w:r>
    </w:p>
    <w:p w14:paraId="43F511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MBS_CONNECTION_RELEASED_WITH_UPF</w:t>
      </w:r>
    </w:p>
    <w:p w14:paraId="2BA5DE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MBS_SESSION_ACTIVITY_STATUS_CHANGE_TO_ACTIVE</w:t>
      </w:r>
    </w:p>
    <w:p w14:paraId="156766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MBS_SESSION_ACTIVITY_STATUS_CHANGE_TO_INACTIVE</w:t>
      </w:r>
    </w:p>
    <w:p w14:paraId="3ACE3C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MBS_SESSION_CONTEXT_UPDATE</w:t>
      </w:r>
    </w:p>
    <w:p w14:paraId="14E6532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 TriggerType           </w:t>
      </w:r>
    </w:p>
    <w:p w14:paraId="6310AE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NSAC_THRESHOLD_INITIAL</w:t>
      </w:r>
    </w:p>
    <w:p w14:paraId="11FE5C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NSAC_THRESHOLD_UPWARDS_REACHED</w:t>
      </w:r>
    </w:p>
    <w:p w14:paraId="66420D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NSAC_THRESHOLD_UPWARDS_CROSSED</w:t>
      </w:r>
    </w:p>
    <w:p w14:paraId="0F12C5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NSAC_THRESHOLD_DOWNWARDS_CROSSED</w:t>
      </w:r>
    </w:p>
    <w:p w14:paraId="5E2696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NSAC_QUOTA_THRESHOLD</w:t>
      </w:r>
    </w:p>
    <w:p w14:paraId="09639E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NSAC_QUOTA_EXHAUSTED</w:t>
      </w:r>
    </w:p>
    <w:p w14:paraId="4DB4C1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NSAC_VALIDITY_TIME</w:t>
      </w:r>
    </w:p>
    <w:p w14:paraId="2A723F5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NSAC_QHT</w:t>
      </w:r>
    </w:p>
    <w:p w14:paraId="7BF42B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NSAC_THRESHOLD_TERMINATION</w:t>
      </w:r>
    </w:p>
    <w:p w14:paraId="613E00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NS_TERMINATION</w:t>
      </w:r>
    </w:p>
    <w:p w14:paraId="22985E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FinalUnitAction:</w:t>
      </w:r>
    </w:p>
    <w:p w14:paraId="4A6418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7D1F58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69A02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4D6FE1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TERMINATE</w:t>
      </w:r>
    </w:p>
    <w:p w14:paraId="583BC7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REDIRECT</w:t>
      </w:r>
    </w:p>
    <w:p w14:paraId="0855B1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RESTRICT_ACCESS</w:t>
      </w:r>
    </w:p>
    <w:p w14:paraId="5A88D5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E8484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RedirectAddressType:</w:t>
      </w:r>
    </w:p>
    <w:p w14:paraId="4CD9F9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6156FF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1854C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51DF61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IPV4</w:t>
      </w:r>
    </w:p>
    <w:p w14:paraId="01A4E6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IPV6</w:t>
      </w:r>
    </w:p>
    <w:p w14:paraId="2E2E44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URL</w:t>
      </w:r>
    </w:p>
    <w:p w14:paraId="401378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URI</w:t>
      </w:r>
    </w:p>
    <w:p w14:paraId="45FE97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317C1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TriggerCategory:</w:t>
      </w:r>
    </w:p>
    <w:p w14:paraId="515CD5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717BD86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72AB9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7D0CA6E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IMMEDIATE_REPORT</w:t>
      </w:r>
    </w:p>
    <w:p w14:paraId="696C31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DEFERRED_REPORT</w:t>
      </w:r>
    </w:p>
    <w:p w14:paraId="76C25A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91DAC2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QuotaManagementIndicator:</w:t>
      </w:r>
    </w:p>
    <w:p w14:paraId="226290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A5E29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97226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3B2D3D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ONLINE_CHARGING</w:t>
      </w:r>
    </w:p>
    <w:p w14:paraId="51952B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OFFLINE_CHARGING</w:t>
      </w:r>
    </w:p>
    <w:p w14:paraId="62AF015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QUOTA_MANAGEMENT_SUSPENDED</w:t>
      </w:r>
    </w:p>
    <w:p w14:paraId="6ED3F2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40434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FailureHandling:</w:t>
      </w:r>
    </w:p>
    <w:p w14:paraId="404E48D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164C4F3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886FF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3E0ECA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TERMINATE</w:t>
      </w:r>
    </w:p>
    <w:p w14:paraId="5878E2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CONTINUE</w:t>
      </w:r>
    </w:p>
    <w:p w14:paraId="30853C3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RETRY_AND_TERMINATE</w:t>
      </w:r>
    </w:p>
    <w:p w14:paraId="0263802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E38AC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SessionFailover:</w:t>
      </w:r>
    </w:p>
    <w:p w14:paraId="1F5054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67BA28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B9E5A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350979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FAILOVER_NOT_SUPPORTED</w:t>
      </w:r>
    </w:p>
    <w:p w14:paraId="477EC8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FAILOVER_SUPPORTED</w:t>
      </w:r>
    </w:p>
    <w:p w14:paraId="65E46E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75F02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3GPPPSDataOffStatus:</w:t>
      </w:r>
    </w:p>
    <w:p w14:paraId="62F1B1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6D34DE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04B15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7B878B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ACTIVE</w:t>
      </w:r>
    </w:p>
    <w:p w14:paraId="1A00C62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INACTIVE</w:t>
      </w:r>
    </w:p>
    <w:p w14:paraId="2ABEE0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 type: string</w:t>
      </w:r>
    </w:p>
    <w:p w14:paraId="77A9CF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ResultCode:</w:t>
      </w:r>
    </w:p>
    <w:p w14:paraId="4891BA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19BA19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368C2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34E9B0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SUCCESS</w:t>
      </w:r>
    </w:p>
    <w:p w14:paraId="042B1C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END_USER_SERVICE_DENIED</w:t>
      </w:r>
    </w:p>
    <w:p w14:paraId="04FEF9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QUOTA_MANAGEMENT_NOT_APPLICABLE</w:t>
      </w:r>
    </w:p>
    <w:p w14:paraId="44A7BB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QUOTA_LIMIT_REACHED</w:t>
      </w:r>
    </w:p>
    <w:p w14:paraId="71D21C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END_USER_SERVICE_REJECTED</w:t>
      </w:r>
    </w:p>
    <w:p w14:paraId="24A61B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USER_UNKNOWN  #Included for backwards compatibility, shall not be used</w:t>
      </w:r>
    </w:p>
    <w:p w14:paraId="1386C72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RATING_FAILED</w:t>
      </w:r>
    </w:p>
    <w:p w14:paraId="3493A2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QUOTA_MANAGEMENT</w:t>
      </w:r>
    </w:p>
    <w:p w14:paraId="1EBD8A7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876EA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PartialRecordMethod:</w:t>
      </w:r>
    </w:p>
    <w:p w14:paraId="3511EB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0B7E05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C9B6AB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715AF1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DEFAULT</w:t>
      </w:r>
    </w:p>
    <w:p w14:paraId="48F7A22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INDIVIDUAL</w:t>
      </w:r>
    </w:p>
    <w:p w14:paraId="5F1517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72E89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RoamerInOut:</w:t>
      </w:r>
    </w:p>
    <w:p w14:paraId="5F6B511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31240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E4C34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2C8D28D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IN_BOUND</w:t>
      </w:r>
    </w:p>
    <w:p w14:paraId="3E6473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OUT_BOUND</w:t>
      </w:r>
    </w:p>
    <w:p w14:paraId="2EB8AC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DC021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SMMessageType:</w:t>
      </w:r>
    </w:p>
    <w:p w14:paraId="4ED785E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D394D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A54A7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7CAAB5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SUBMISSION</w:t>
      </w:r>
    </w:p>
    <w:p w14:paraId="3C109D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DELIVERY_REPORT</w:t>
      </w:r>
    </w:p>
    <w:p w14:paraId="6485A7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SM_SERVICE_REQUEST</w:t>
      </w:r>
    </w:p>
    <w:p w14:paraId="76765B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DELIVERY</w:t>
      </w:r>
    </w:p>
    <w:p w14:paraId="3595544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CCEC37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SMPriority:</w:t>
      </w:r>
    </w:p>
    <w:p w14:paraId="632CA0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42241DD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E98CB7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46C28D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LOW</w:t>
      </w:r>
    </w:p>
    <w:p w14:paraId="30C283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NORMAL</w:t>
      </w:r>
    </w:p>
    <w:p w14:paraId="3143B0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HIGH</w:t>
      </w:r>
    </w:p>
    <w:p w14:paraId="0CE011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B08BF5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DeliveryReportRequested:</w:t>
      </w:r>
    </w:p>
    <w:p w14:paraId="69A035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42336C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9C690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61A5A9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YES</w:t>
      </w:r>
    </w:p>
    <w:p w14:paraId="2B5EB9E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w:t>
      </w:r>
    </w:p>
    <w:p w14:paraId="6C0E0B4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1D3D6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InterfaceType:</w:t>
      </w:r>
    </w:p>
    <w:p w14:paraId="66E608E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21EFE6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B65B8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5869DF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UNKNOWN</w:t>
      </w:r>
    </w:p>
    <w:p w14:paraId="70A921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MOBILE_ORIGINATING</w:t>
      </w:r>
    </w:p>
    <w:p w14:paraId="2386A8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MOBILE_TERMINATING</w:t>
      </w:r>
    </w:p>
    <w:p w14:paraId="7FF3AF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APPLICATION_ORIGINATING</w:t>
      </w:r>
    </w:p>
    <w:p w14:paraId="4296E7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APPLICATION_TERMINATING</w:t>
      </w:r>
    </w:p>
    <w:p w14:paraId="324908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6E88CE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ClassIdentifier:</w:t>
      </w:r>
    </w:p>
    <w:p w14:paraId="1271FF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A5F5C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776C9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2315AA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PERSONAL</w:t>
      </w:r>
    </w:p>
    <w:p w14:paraId="112A74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ADVERTISEMENT</w:t>
      </w:r>
    </w:p>
    <w:p w14:paraId="24CD6E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INFORMATIONAL</w:t>
      </w:r>
    </w:p>
    <w:p w14:paraId="781C7C0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AUTO</w:t>
      </w:r>
    </w:p>
    <w:p w14:paraId="77CFF34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FB60F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SMAddressType:</w:t>
      </w:r>
    </w:p>
    <w:p w14:paraId="068990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668BAEB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7BBAC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15DF3A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EMAIL_ADDRESS</w:t>
      </w:r>
    </w:p>
    <w:p w14:paraId="2FC14D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MSISDN # Included for backwards compatibility, shall not be used</w:t>
      </w:r>
    </w:p>
    <w:p w14:paraId="25B4A1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IPV4_ADDRESS</w:t>
      </w:r>
    </w:p>
    <w:p w14:paraId="1D92EF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 IPV6_ADDRESS</w:t>
      </w:r>
    </w:p>
    <w:p w14:paraId="290925C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NUMERIC_SHORTCODE</w:t>
      </w:r>
    </w:p>
    <w:p w14:paraId="5EFB7F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ALPHANUMERIC_SHORTCODE</w:t>
      </w:r>
    </w:p>
    <w:p w14:paraId="716328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OTHER</w:t>
      </w:r>
    </w:p>
    <w:p w14:paraId="041D489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IMSI # Included for backwards compatibility, shall not be used</w:t>
      </w:r>
    </w:p>
    <w:p w14:paraId="7275F8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2C97E2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SMAddresseeType:</w:t>
      </w:r>
    </w:p>
    <w:p w14:paraId="76F9ED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6D0D6C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6FA2D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36B3E0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TO</w:t>
      </w:r>
    </w:p>
    <w:p w14:paraId="2DBB8F1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CC</w:t>
      </w:r>
    </w:p>
    <w:p w14:paraId="0F6D52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BCC</w:t>
      </w:r>
    </w:p>
    <w:p w14:paraId="700F50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6A1747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SMServiceType:</w:t>
      </w:r>
    </w:p>
    <w:p w14:paraId="4AFE9CC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24D14F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CD311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1859CCC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VAS4SMS_SHORT_MESSAGE_CONTENT_PROCESSING</w:t>
      </w:r>
    </w:p>
    <w:p w14:paraId="48129B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VAS4SMS_SHORT_MESSAGE_FORWARDING</w:t>
      </w:r>
    </w:p>
    <w:p w14:paraId="0CED24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VAS4SMS_SHORT_MESSAGE_FORWARDING_MULTIPLE_SUBSCRIPTIONS</w:t>
      </w:r>
    </w:p>
    <w:p w14:paraId="00A9E4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VAS4SMS_SHORT_MESSAGE_FILTERING</w:t>
      </w:r>
    </w:p>
    <w:p w14:paraId="10BB70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VAS4SMS_SHORT_MESSAGE_RECEIPT</w:t>
      </w:r>
    </w:p>
    <w:p w14:paraId="01E62A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VAS4SMS_SHORT_MESSAGE_NETWORK_STORAGE</w:t>
      </w:r>
    </w:p>
    <w:p w14:paraId="75F94F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VAS4SMS_SHORT_MESSAGE_TO_MULTIPLE_DESTINATIONS</w:t>
      </w:r>
    </w:p>
    <w:p w14:paraId="787623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VAS4SMS_SHORT_MESSAGE_VIRTUAL_PRIVATE_NETWORK(VPN)</w:t>
      </w:r>
    </w:p>
    <w:p w14:paraId="674C3A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VAS4SMS_SHORT_MESSAGE_AUTO_REPLY</w:t>
      </w:r>
    </w:p>
    <w:p w14:paraId="726546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VAS4SMS_SHORT_MESSAGE_PERSONAL_SIGNATURE</w:t>
      </w:r>
    </w:p>
    <w:p w14:paraId="324710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VAS4SMS_SHORT_MESSAGE_DEFERRED_DELIVERY</w:t>
      </w:r>
    </w:p>
    <w:p w14:paraId="6B465E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5A468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ReplyPathRequested:</w:t>
      </w:r>
    </w:p>
    <w:p w14:paraId="0F3ACDB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5DF2D3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7AD7B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656466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NO_REPLY_PATH_SET</w:t>
      </w:r>
    </w:p>
    <w:p w14:paraId="57C1EF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REPLY_PATH_SET</w:t>
      </w:r>
    </w:p>
    <w:p w14:paraId="46007B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B941F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oneTimeEventType:</w:t>
      </w:r>
    </w:p>
    <w:p w14:paraId="1C8BC1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87C3B4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0FB8A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1CF1E48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IEC</w:t>
      </w:r>
    </w:p>
    <w:p w14:paraId="06D9D22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PEC</w:t>
      </w:r>
    </w:p>
    <w:p w14:paraId="6D5F45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AEDE5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dnnSelectionMode:</w:t>
      </w:r>
    </w:p>
    <w:p w14:paraId="139B9F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543E08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AE0D1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4DD711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VERIFIED</w:t>
      </w:r>
    </w:p>
    <w:p w14:paraId="4EC4CA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UE_DNN_NOT_VERIFIED</w:t>
      </w:r>
    </w:p>
    <w:p w14:paraId="6E9C88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NW_DNN_NOT_VERIFIED</w:t>
      </w:r>
    </w:p>
    <w:p w14:paraId="0623DC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8BF13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APIDirection:</w:t>
      </w:r>
    </w:p>
    <w:p w14:paraId="456C66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6AA263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2BEC2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1B361EE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INVOCATION</w:t>
      </w:r>
    </w:p>
    <w:p w14:paraId="064D34A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NOTIFICATION</w:t>
      </w:r>
    </w:p>
    <w:p w14:paraId="5AE9BA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39AB2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RegistrationMessageType:</w:t>
      </w:r>
    </w:p>
    <w:p w14:paraId="70C325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0992B65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C6AC9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07BB6B0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INITIAL</w:t>
      </w:r>
    </w:p>
    <w:p w14:paraId="3C066D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MOBILITY</w:t>
      </w:r>
    </w:p>
    <w:p w14:paraId="5DAA2F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PERIODIC</w:t>
      </w:r>
    </w:p>
    <w:p w14:paraId="64F8E7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EMERGENCY</w:t>
      </w:r>
    </w:p>
    <w:p w14:paraId="3BCC4D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DEREGISTRATION</w:t>
      </w:r>
    </w:p>
    <w:p w14:paraId="27D6687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772A8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MICOModeIndication:</w:t>
      </w:r>
    </w:p>
    <w:p w14:paraId="34BAC9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7CD9BD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850B4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5B3BD9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MICO_MODE</w:t>
      </w:r>
    </w:p>
    <w:p w14:paraId="220F09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NO_MICO_MODE</w:t>
      </w:r>
    </w:p>
    <w:p w14:paraId="35F3D8F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6D84E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SmsIndication:</w:t>
      </w:r>
    </w:p>
    <w:p w14:paraId="133F067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73E861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 type: string</w:t>
      </w:r>
    </w:p>
    <w:p w14:paraId="34F5C8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541722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SMS_SUPPORTED</w:t>
      </w:r>
    </w:p>
    <w:p w14:paraId="1699B38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SMS_NOT_SUPPORTED</w:t>
      </w:r>
    </w:p>
    <w:p w14:paraId="2188AE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3897C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ManagementOperation:</w:t>
      </w:r>
    </w:p>
    <w:p w14:paraId="1C74E7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4BE60DC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3AAAD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55C5986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CreateMOI       #Included for backwards compatibility, shall not be used</w:t>
      </w:r>
    </w:p>
    <w:p w14:paraId="1873FEE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ModifyMOIAttributes #Included for backwards compatibility, shall not be used</w:t>
      </w:r>
    </w:p>
    <w:p w14:paraId="3505F3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DeleteMOI       #Included for backwards compatibility, shall not be used</w:t>
      </w:r>
    </w:p>
    <w:p w14:paraId="406209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CREATE_MOI</w:t>
      </w:r>
    </w:p>
    <w:p w14:paraId="0C2431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MODIFY_MOI_ATTR</w:t>
      </w:r>
    </w:p>
    <w:p w14:paraId="637B8D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DELETE_MOI</w:t>
      </w:r>
    </w:p>
    <w:p w14:paraId="15F155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NOTIFY_MOI_CREATION</w:t>
      </w:r>
    </w:p>
    <w:p w14:paraId="66793AE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NOTIFY_MOI_ATTR_CHANGE</w:t>
      </w:r>
    </w:p>
    <w:p w14:paraId="53D6CF9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NOTIFY_MOI_DELETION</w:t>
      </w:r>
    </w:p>
    <w:p w14:paraId="72E7D6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324D6B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ManagementOperationStatus:</w:t>
      </w:r>
    </w:p>
    <w:p w14:paraId="774CFE5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5FC7539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CDE69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7B87DC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OPERATION_SUCCEEDED</w:t>
      </w:r>
    </w:p>
    <w:p w14:paraId="2612859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OPERATION_FAILED</w:t>
      </w:r>
    </w:p>
    <w:p w14:paraId="2F9ADC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2FF5A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RedundantTransmissionType:</w:t>
      </w:r>
    </w:p>
    <w:p w14:paraId="7945EB1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0A57FE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CB979B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227EF7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NON_TRANSMISSION</w:t>
      </w:r>
    </w:p>
    <w:p w14:paraId="7BF59F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END_TO_END_USER_PLANE_PATHS</w:t>
      </w:r>
    </w:p>
    <w:p w14:paraId="18E6BA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N3_N9</w:t>
      </w:r>
    </w:p>
    <w:p w14:paraId="668E01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TRANSPORT_LAYER</w:t>
      </w:r>
    </w:p>
    <w:p w14:paraId="70DA1B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A571FB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VariablePartType:</w:t>
      </w:r>
    </w:p>
    <w:p w14:paraId="7B694E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11F0CC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DDEA4A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415F39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INTEGER</w:t>
      </w:r>
    </w:p>
    <w:p w14:paraId="7D23B7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NUMBER</w:t>
      </w:r>
    </w:p>
    <w:p w14:paraId="5E37D16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TIME</w:t>
      </w:r>
    </w:p>
    <w:p w14:paraId="1E6A41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DATE</w:t>
      </w:r>
    </w:p>
    <w:p w14:paraId="6D6F05B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CURRENCY</w:t>
      </w:r>
    </w:p>
    <w:p w14:paraId="573A622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5D3EF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QuotaConsumptionIndicator:</w:t>
      </w:r>
    </w:p>
    <w:p w14:paraId="5E8E1A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0C9B9F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94E6C9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60A9A7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QUOTA_NOT_USED</w:t>
      </w:r>
    </w:p>
    <w:p w14:paraId="678C3C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QUOTA_IS_USED</w:t>
      </w:r>
    </w:p>
    <w:p w14:paraId="0A00D5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D00C8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PlayToParty:</w:t>
      </w:r>
    </w:p>
    <w:p w14:paraId="0222F7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128FCD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1BBF0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11F52D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SERVED</w:t>
      </w:r>
    </w:p>
    <w:p w14:paraId="05ED5CE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REMOTE</w:t>
      </w:r>
    </w:p>
    <w:p w14:paraId="7E1155F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A1CCFD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AnnouncementPrivacyIndicator:</w:t>
      </w:r>
    </w:p>
    <w:p w14:paraId="3E5E01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7613E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8AA4B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2822D6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NOT_PRIVATE</w:t>
      </w:r>
    </w:p>
    <w:p w14:paraId="5B9BC0E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PRIVATE</w:t>
      </w:r>
    </w:p>
    <w:p w14:paraId="014414F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BE61B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SupplementaryServiceType:</w:t>
      </w:r>
    </w:p>
    <w:p w14:paraId="35ACA0E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AA68FC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2E7C2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302FD5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OIP</w:t>
      </w:r>
    </w:p>
    <w:p w14:paraId="3616B4B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OIR</w:t>
      </w:r>
    </w:p>
    <w:p w14:paraId="201F2D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TIP</w:t>
      </w:r>
    </w:p>
    <w:p w14:paraId="670FB5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TIR</w:t>
      </w:r>
    </w:p>
    <w:p w14:paraId="60BA381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HOLD</w:t>
      </w:r>
    </w:p>
    <w:p w14:paraId="6305CC2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CB</w:t>
      </w:r>
    </w:p>
    <w:p w14:paraId="7076B8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CDIV</w:t>
      </w:r>
    </w:p>
    <w:p w14:paraId="1597DF5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CW</w:t>
      </w:r>
    </w:p>
    <w:p w14:paraId="7E6048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 MWI</w:t>
      </w:r>
    </w:p>
    <w:p w14:paraId="4EBCCC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CONF</w:t>
      </w:r>
    </w:p>
    <w:p w14:paraId="3BFC07F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FA</w:t>
      </w:r>
    </w:p>
    <w:p w14:paraId="4ECA13F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CCBS</w:t>
      </w:r>
    </w:p>
    <w:p w14:paraId="396D2CB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CCNR</w:t>
      </w:r>
    </w:p>
    <w:p w14:paraId="2C5972F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MCID</w:t>
      </w:r>
    </w:p>
    <w:p w14:paraId="7E9BA18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CAT</w:t>
      </w:r>
    </w:p>
    <w:p w14:paraId="33909C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CUG</w:t>
      </w:r>
    </w:p>
    <w:p w14:paraId="4DC8EAF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PNM</w:t>
      </w:r>
    </w:p>
    <w:p w14:paraId="2FEA2F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CRS</w:t>
      </w:r>
    </w:p>
    <w:p w14:paraId="463B04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ECT</w:t>
      </w:r>
    </w:p>
    <w:p w14:paraId="613AE6E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BB8FD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SupplementaryServiceMode:</w:t>
      </w:r>
    </w:p>
    <w:p w14:paraId="72F3C2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0C7D47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D2F536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5B9E71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CFU</w:t>
      </w:r>
    </w:p>
    <w:p w14:paraId="6877FD3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CFB</w:t>
      </w:r>
    </w:p>
    <w:p w14:paraId="5E3A785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CFNR</w:t>
      </w:r>
    </w:p>
    <w:p w14:paraId="04271B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CFNL</w:t>
      </w:r>
    </w:p>
    <w:p w14:paraId="6B5DFB5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CD</w:t>
      </w:r>
    </w:p>
    <w:p w14:paraId="0F81031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CFNRC</w:t>
      </w:r>
    </w:p>
    <w:p w14:paraId="636151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ICB</w:t>
      </w:r>
    </w:p>
    <w:p w14:paraId="278AAB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OCB</w:t>
      </w:r>
    </w:p>
    <w:p w14:paraId="0DD15D0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ACR</w:t>
      </w:r>
    </w:p>
    <w:p w14:paraId="33E9C1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BLIND_TRANFER</w:t>
      </w:r>
    </w:p>
    <w:p w14:paraId="29A50F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CONSULTATIVE_TRANFER</w:t>
      </w:r>
    </w:p>
    <w:p w14:paraId="3C4CA86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3E543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ParticipantActionType:</w:t>
      </w:r>
    </w:p>
    <w:p w14:paraId="6D6B79A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4F27732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7799DD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4FAA53C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CREATE</w:t>
      </w:r>
    </w:p>
    <w:p w14:paraId="545C8BA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JOIN</w:t>
      </w:r>
    </w:p>
    <w:p w14:paraId="7D664C6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INVITE_INTO</w:t>
      </w:r>
    </w:p>
    <w:p w14:paraId="588DD0E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QUIT</w:t>
      </w:r>
    </w:p>
    <w:p w14:paraId="539309E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AEFA5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TrafficForwardingWay:</w:t>
      </w:r>
    </w:p>
    <w:p w14:paraId="66A578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7511836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BEB6BE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519824A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N6</w:t>
      </w:r>
    </w:p>
    <w:p w14:paraId="54C33EC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N19 </w:t>
      </w:r>
    </w:p>
    <w:p w14:paraId="614B90B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LOCAL_SWITCH</w:t>
      </w:r>
    </w:p>
    <w:p w14:paraId="2AFC6A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0920B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IMSNodeFunctionality:</w:t>
      </w:r>
    </w:p>
    <w:p w14:paraId="6DBFF18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77A0C9A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E6462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w:t>
      </w:r>
    </w:p>
    <w:p w14:paraId="1C13A0D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The applicable IMS Nodes are MRFC, IMS-GWF (connected to S-CSCF using ISC), SIP AS and DCSF. </w:t>
      </w:r>
    </w:p>
    <w:p w14:paraId="380D15A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S_CSCF</w:t>
      </w:r>
    </w:p>
    <w:p w14:paraId="69050D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P_CSCF</w:t>
      </w:r>
    </w:p>
    <w:p w14:paraId="01DA18B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I_CSCF</w:t>
      </w:r>
    </w:p>
    <w:p w14:paraId="26F2A40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MRFC</w:t>
      </w:r>
    </w:p>
    <w:p w14:paraId="458B9D4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MGCF</w:t>
      </w:r>
    </w:p>
    <w:p w14:paraId="181E6E0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BGCF</w:t>
      </w:r>
    </w:p>
    <w:p w14:paraId="626F372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AS</w:t>
      </w:r>
    </w:p>
    <w:p w14:paraId="5FA42A6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IBCF</w:t>
      </w:r>
    </w:p>
    <w:p w14:paraId="37FCDE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S-GW</w:t>
      </w:r>
    </w:p>
    <w:p w14:paraId="7B004A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P-GW</w:t>
      </w:r>
    </w:p>
    <w:p w14:paraId="5533A01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HSGW</w:t>
      </w:r>
    </w:p>
    <w:p w14:paraId="3890AB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E-CSCF </w:t>
      </w:r>
    </w:p>
    <w:p w14:paraId="2103D8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MME </w:t>
      </w:r>
    </w:p>
    <w:p w14:paraId="2BA7E3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TRF</w:t>
      </w:r>
    </w:p>
    <w:p w14:paraId="62DA5E4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TF</w:t>
      </w:r>
    </w:p>
    <w:p w14:paraId="6E5E9A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ATCF</w:t>
      </w:r>
    </w:p>
    <w:p w14:paraId="3E6C984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PROXY</w:t>
      </w:r>
    </w:p>
    <w:p w14:paraId="671BAB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EPDG</w:t>
      </w:r>
    </w:p>
    <w:p w14:paraId="2B8B31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TDF</w:t>
      </w:r>
    </w:p>
    <w:p w14:paraId="15F07C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TWAG</w:t>
      </w:r>
    </w:p>
    <w:p w14:paraId="45E2F0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SCEF</w:t>
      </w:r>
    </w:p>
    <w:p w14:paraId="2E3E30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IWK_SCEF</w:t>
      </w:r>
    </w:p>
    <w:p w14:paraId="22CE51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IMS_GWF</w:t>
      </w:r>
    </w:p>
    <w:p w14:paraId="600A5FA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DCSF</w:t>
      </w:r>
    </w:p>
    <w:p w14:paraId="0905A5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8A9F8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RoleOfIMSNode:</w:t>
      </w:r>
    </w:p>
    <w:p w14:paraId="6BA30C1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6914F46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3F1DA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enum: </w:t>
      </w:r>
    </w:p>
    <w:p w14:paraId="505775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ORIGINATING</w:t>
      </w:r>
    </w:p>
    <w:p w14:paraId="463821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TERMINATING</w:t>
      </w:r>
    </w:p>
    <w:p w14:paraId="726B4FD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FORWARDING</w:t>
      </w:r>
    </w:p>
    <w:p w14:paraId="19E311D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72F84F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IMSSessionPriority:</w:t>
      </w:r>
    </w:p>
    <w:p w14:paraId="350D1C9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530DFE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ADFEF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5BE2FE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PRIORITY_0</w:t>
      </w:r>
    </w:p>
    <w:p w14:paraId="2E4745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PRIORITY_1</w:t>
      </w:r>
    </w:p>
    <w:p w14:paraId="7F38CE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PRIORITY_2</w:t>
      </w:r>
    </w:p>
    <w:p w14:paraId="41577A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PRIORITY_3</w:t>
      </w:r>
    </w:p>
    <w:p w14:paraId="53F494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PRIORITY_4</w:t>
      </w:r>
    </w:p>
    <w:p w14:paraId="68F40C9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594B4A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MediaInitiatorFlag:</w:t>
      </w:r>
    </w:p>
    <w:p w14:paraId="64E27D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5FECB8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77975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29A416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CALLED_PARTY</w:t>
      </w:r>
    </w:p>
    <w:p w14:paraId="171290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CALLING_PARTY</w:t>
      </w:r>
    </w:p>
    <w:p w14:paraId="3E44E9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UNKNOWN</w:t>
      </w:r>
    </w:p>
    <w:p w14:paraId="74B07E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1E7CF8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SDPType:</w:t>
      </w:r>
    </w:p>
    <w:p w14:paraId="2511B1D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2E003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702B8B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1E7531B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OFFER</w:t>
      </w:r>
    </w:p>
    <w:p w14:paraId="11017FF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ANSWER</w:t>
      </w:r>
    </w:p>
    <w:p w14:paraId="019706F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9F207B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OriginatorPartyType:</w:t>
      </w:r>
    </w:p>
    <w:p w14:paraId="751EF23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F3EFB3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E3742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58FFB9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CALLING</w:t>
      </w:r>
    </w:p>
    <w:p w14:paraId="657239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CALLED</w:t>
      </w:r>
    </w:p>
    <w:p w14:paraId="6A184D4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159FE4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AccessTransferType:</w:t>
      </w:r>
    </w:p>
    <w:p w14:paraId="347BCC7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0C5EFA2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2B02B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2B8C10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PS_TO_CS</w:t>
      </w:r>
    </w:p>
    <w:p w14:paraId="376ECD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CS_TO_PS</w:t>
      </w:r>
    </w:p>
    <w:p w14:paraId="30D3D5A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PS_TO_PS</w:t>
      </w:r>
    </w:p>
    <w:p w14:paraId="49B7858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CS_TO_CS</w:t>
      </w:r>
    </w:p>
    <w:p w14:paraId="2089CE6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1BF26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UETransferType:</w:t>
      </w:r>
    </w:p>
    <w:p w14:paraId="7D2C06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1CFE4F0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32A56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6A3B8A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INTRA_UE</w:t>
      </w:r>
    </w:p>
    <w:p w14:paraId="092FB6C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INTER_UE</w:t>
      </w:r>
    </w:p>
    <w:p w14:paraId="068414D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4202B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NNISessionDirection:</w:t>
      </w:r>
    </w:p>
    <w:p w14:paraId="3121C09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76E5186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DE6C5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292DA03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INBOUND</w:t>
      </w:r>
    </w:p>
    <w:p w14:paraId="5667BF8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OUTBOUND</w:t>
      </w:r>
    </w:p>
    <w:p w14:paraId="652CB48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F1688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NNIType:</w:t>
      </w:r>
    </w:p>
    <w:p w14:paraId="1E758D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1EB91BF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E73417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66A2CD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NON_ROAMING</w:t>
      </w:r>
    </w:p>
    <w:p w14:paraId="0EBBBA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ROAMING_NO_LOOPBACK</w:t>
      </w:r>
    </w:p>
    <w:p w14:paraId="52E52D5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ROAMING_LOOPBACK</w:t>
      </w:r>
    </w:p>
    <w:p w14:paraId="3D09921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3363F4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NNIRelationshipMode:</w:t>
      </w:r>
    </w:p>
    <w:p w14:paraId="4325F56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2244919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B921C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6F5D5C9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TRUSTED</w:t>
      </w:r>
    </w:p>
    <w:p w14:paraId="6BB67FE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NON_TRUSTED</w:t>
      </w:r>
    </w:p>
    <w:p w14:paraId="535663D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441FB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TADIdentifier:</w:t>
      </w:r>
    </w:p>
    <w:p w14:paraId="624B5B9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00061B8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55A07A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enum: </w:t>
      </w:r>
    </w:p>
    <w:p w14:paraId="69E502D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CS</w:t>
      </w:r>
    </w:p>
    <w:p w14:paraId="11ABB45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PS</w:t>
      </w:r>
    </w:p>
    <w:p w14:paraId="03315B8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78FE95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ProseFunctionality:</w:t>
      </w:r>
    </w:p>
    <w:p w14:paraId="06F745B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5739395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958C41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6D67CD9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DIRECT_DISCOVERY</w:t>
      </w:r>
    </w:p>
    <w:p w14:paraId="42472A3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DIRECT_COMMUNICATION</w:t>
      </w:r>
    </w:p>
    <w:p w14:paraId="3F2C674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5824DE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ProseEventType:</w:t>
      </w:r>
    </w:p>
    <w:p w14:paraId="12F38B9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243EA5D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126D640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09A427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ANNOUNCING</w:t>
      </w:r>
    </w:p>
    <w:p w14:paraId="799E99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MONITORING</w:t>
      </w:r>
    </w:p>
    <w:p w14:paraId="546761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MATCH_REPORT</w:t>
      </w:r>
    </w:p>
    <w:p w14:paraId="1D05627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2A01DC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DirectDiscoveryModel:</w:t>
      </w:r>
    </w:p>
    <w:p w14:paraId="03A3BA0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B2585A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986087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160006D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MODEL_A</w:t>
      </w:r>
    </w:p>
    <w:p w14:paraId="1A141E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MODEL_B</w:t>
      </w:r>
    </w:p>
    <w:p w14:paraId="10D998E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6CAAD7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RoleOfUE:</w:t>
      </w:r>
    </w:p>
    <w:p w14:paraId="286E14F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2225F91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5D14F7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69E1F12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ANNOUNCING_UE</w:t>
      </w:r>
    </w:p>
    <w:p w14:paraId="1BED411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MONITORING_UE</w:t>
      </w:r>
    </w:p>
    <w:p w14:paraId="77E77D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REQUESTOR_UE</w:t>
      </w:r>
    </w:p>
    <w:p w14:paraId="06D1146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REQUESTED_UE</w:t>
      </w:r>
    </w:p>
    <w:p w14:paraId="1E07CC6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C38FB8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RangeClass:</w:t>
      </w:r>
    </w:p>
    <w:p w14:paraId="21167D2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76CB23F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A2FB7C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43AA7A0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RESERVED</w:t>
      </w:r>
    </w:p>
    <w:p w14:paraId="7E1745F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- 50_METER</w:t>
      </w:r>
    </w:p>
    <w:p w14:paraId="5DE4DBA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- 100_METER</w:t>
      </w:r>
    </w:p>
    <w:p w14:paraId="2FCB0F9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- 200_METER</w:t>
      </w:r>
    </w:p>
    <w:p w14:paraId="1C22457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- 500_METER</w:t>
      </w:r>
    </w:p>
    <w:p w14:paraId="69CE9FE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- 1000_METER</w:t>
      </w:r>
    </w:p>
    <w:p w14:paraId="36D8F5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UNUSED</w:t>
      </w:r>
    </w:p>
    <w:p w14:paraId="3C52CD8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4FA320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RadioResourcesIndicator:</w:t>
      </w:r>
    </w:p>
    <w:p w14:paraId="4013C63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51A8D37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4C697F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61C096A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OPERATOR_PROVIDED</w:t>
      </w:r>
    </w:p>
    <w:p w14:paraId="345F654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CONFIGURED</w:t>
      </w:r>
    </w:p>
    <w:p w14:paraId="4ABDE10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16EFA99"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MbsDeliveryMethod:</w:t>
      </w:r>
    </w:p>
    <w:p w14:paraId="4990A1B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4C99A7B3"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DC3684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0C84350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SHARED</w:t>
      </w:r>
    </w:p>
    <w:p w14:paraId="46F2063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INDIVIDUAL</w:t>
      </w:r>
    </w:p>
    <w:p w14:paraId="4DE5FF5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B819AC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TSCFlowDirection:</w:t>
      </w:r>
    </w:p>
    <w:p w14:paraId="061A92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44615EC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667CD2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5DAEECC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UPLINK</w:t>
      </w:r>
    </w:p>
    <w:p w14:paraId="1ABDF831"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DOWNLINK</w:t>
      </w:r>
    </w:p>
    <w:p w14:paraId="04E7333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34A570E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TimeDistributionMethod:</w:t>
      </w:r>
    </w:p>
    <w:p w14:paraId="49E9C55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28441F2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86CDE4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63976CC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GPTP</w:t>
      </w:r>
    </w:p>
    <w:p w14:paraId="43360B1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ASTI</w:t>
      </w:r>
    </w:p>
    <w:p w14:paraId="0B53DBD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B260F0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AllocateUnitIndicator:</w:t>
      </w:r>
    </w:p>
    <w:p w14:paraId="6E1AD79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16CE3645"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004AA5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lastRenderedPageBreak/>
        <w:t xml:space="preserve">          enum:</w:t>
      </w:r>
    </w:p>
    <w:p w14:paraId="4E07AB1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CHF_DETERMINED</w:t>
      </w:r>
    </w:p>
    <w:p w14:paraId="173A6E64"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CTF_DETERMINED</w:t>
      </w:r>
    </w:p>
    <w:p w14:paraId="37A9B10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03F9CE1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NSSAAMessageType:</w:t>
      </w:r>
    </w:p>
    <w:p w14:paraId="2164DD3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3587670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688BF3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671CF0A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Authenticate</w:t>
      </w:r>
    </w:p>
    <w:p w14:paraId="5C4A3088"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Re-Authentication-Notification</w:t>
      </w:r>
    </w:p>
    <w:p w14:paraId="2534ABC6"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Revocation Notification</w:t>
      </w:r>
    </w:p>
    <w:p w14:paraId="70AE80A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718A6992"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LocationType:</w:t>
      </w:r>
    </w:p>
    <w:p w14:paraId="6600FD3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anyOf:</w:t>
      </w:r>
    </w:p>
    <w:p w14:paraId="4F0059CA"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5B81768B"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enum: </w:t>
      </w:r>
    </w:p>
    <w:p w14:paraId="10AD9C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CURRENT_LOCATION</w:t>
      </w:r>
    </w:p>
    <w:p w14:paraId="6F54B53C"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LAST_KNOWN_LOCATION</w:t>
      </w:r>
    </w:p>
    <w:p w14:paraId="1FB9BF00"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INITIAL_LOCATION</w:t>
      </w:r>
    </w:p>
    <w:p w14:paraId="33E134B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DEFERRED_LOCATION</w:t>
      </w:r>
    </w:p>
    <w:p w14:paraId="61B163BE"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NOTIFICATION_VERIFICATION</w:t>
      </w:r>
    </w:p>
    <w:p w14:paraId="6D4C607D"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A22117">
        <w:rPr>
          <w:rFonts w:ascii="Courier New" w:eastAsiaTheme="minorEastAsia" w:hAnsi="Courier New"/>
          <w:noProof/>
          <w:sz w:val="16"/>
        </w:rPr>
        <w:t xml:space="preserve">        - type: string</w:t>
      </w:r>
    </w:p>
    <w:p w14:paraId="261E8DE7"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369F5F" w14:textId="77777777" w:rsidR="00A22117" w:rsidRPr="00A22117" w:rsidRDefault="00A22117" w:rsidP="00A22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38CF227" w14:textId="77777777" w:rsidR="00A22117" w:rsidRPr="00A22117" w:rsidRDefault="00A22117" w:rsidP="00A22117">
      <w:pPr>
        <w:tabs>
          <w:tab w:val="left" w:pos="0"/>
          <w:tab w:val="center" w:pos="4820"/>
          <w:tab w:val="right" w:pos="9638"/>
        </w:tabs>
        <w:spacing w:after="0"/>
        <w:rPr>
          <w:rFonts w:ascii="Courier New" w:eastAsiaTheme="minorEastAsia" w:hAnsi="Courier New" w:cstheme="minorBidi"/>
          <w:sz w:val="16"/>
          <w:szCs w:val="22"/>
          <w:lang w:val="en-US"/>
        </w:rPr>
      </w:pPr>
      <w:r w:rsidRPr="00A22117">
        <w:rPr>
          <w:rFonts w:ascii="Courier New" w:eastAsiaTheme="minorEastAsia" w:hAnsi="Courier New" w:cstheme="minorBidi"/>
          <w:sz w:val="16"/>
          <w:szCs w:val="22"/>
          <w:lang w:val="en-US"/>
        </w:rPr>
        <w:t>&lt;CODE ENDS&gt;</w:t>
      </w:r>
    </w:p>
    <w:p w14:paraId="413298B6" w14:textId="77777777" w:rsidR="00A22117" w:rsidRPr="00A22117" w:rsidRDefault="00A22117" w:rsidP="00A22117">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A22117">
        <w:rPr>
          <w:rFonts w:ascii="Arial" w:eastAsiaTheme="minorEastAsia" w:hAnsi="Arial" w:cs="Arial"/>
          <w:smallCaps/>
          <w:color w:val="548DD4" w:themeColor="text2" w:themeTint="99"/>
          <w:sz w:val="28"/>
          <w:szCs w:val="32"/>
        </w:rPr>
        <w:t>*** END OF CHANGE 1 ***</w:t>
      </w:r>
    </w:p>
    <w:p w14:paraId="2F451A2C" w14:textId="77777777" w:rsidR="006F3178" w:rsidRPr="00A22117" w:rsidRDefault="006F3178" w:rsidP="006F3178">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222FE" w14:textId="77777777" w:rsidR="008F25FE" w:rsidRDefault="008F25FE">
      <w:r>
        <w:separator/>
      </w:r>
    </w:p>
  </w:endnote>
  <w:endnote w:type="continuationSeparator" w:id="0">
    <w:p w14:paraId="23983660" w14:textId="77777777" w:rsidR="008F25FE" w:rsidRDefault="008F2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DF07" w14:textId="77777777" w:rsidR="008F25FE" w:rsidRDefault="008F25FE">
      <w:r>
        <w:separator/>
      </w:r>
    </w:p>
  </w:footnote>
  <w:footnote w:type="continuationSeparator" w:id="0">
    <w:p w14:paraId="7C8AF69F" w14:textId="77777777" w:rsidR="008F25FE" w:rsidRDefault="008F2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726">
    <w15:presenceInfo w15:providerId="None" w15:userId="Huawei-0726"/>
  </w15:person>
  <w15:person w15:author="Huawei-0811">
    <w15:presenceInfo w15:providerId="None" w15:userId="Huawe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B6C"/>
    <w:rsid w:val="00022E4A"/>
    <w:rsid w:val="000433E0"/>
    <w:rsid w:val="000644A8"/>
    <w:rsid w:val="0007009C"/>
    <w:rsid w:val="00070E09"/>
    <w:rsid w:val="000A2F34"/>
    <w:rsid w:val="000A6394"/>
    <w:rsid w:val="000B478F"/>
    <w:rsid w:val="000B7FED"/>
    <w:rsid w:val="000C038A"/>
    <w:rsid w:val="000C6598"/>
    <w:rsid w:val="000D44B3"/>
    <w:rsid w:val="000F1FAC"/>
    <w:rsid w:val="000F2E79"/>
    <w:rsid w:val="00106888"/>
    <w:rsid w:val="001152C8"/>
    <w:rsid w:val="001424B3"/>
    <w:rsid w:val="00145D43"/>
    <w:rsid w:val="00163DED"/>
    <w:rsid w:val="00165125"/>
    <w:rsid w:val="001764F2"/>
    <w:rsid w:val="001825D2"/>
    <w:rsid w:val="0019276F"/>
    <w:rsid w:val="00192C46"/>
    <w:rsid w:val="001A08B3"/>
    <w:rsid w:val="001A4149"/>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D5C24"/>
    <w:rsid w:val="002D637B"/>
    <w:rsid w:val="002D7D4C"/>
    <w:rsid w:val="002E179F"/>
    <w:rsid w:val="002E472E"/>
    <w:rsid w:val="00305409"/>
    <w:rsid w:val="003408EB"/>
    <w:rsid w:val="003609EF"/>
    <w:rsid w:val="0036231A"/>
    <w:rsid w:val="00374DD4"/>
    <w:rsid w:val="003C1E32"/>
    <w:rsid w:val="003E1A36"/>
    <w:rsid w:val="00410371"/>
    <w:rsid w:val="004218E1"/>
    <w:rsid w:val="004242F1"/>
    <w:rsid w:val="004B4A13"/>
    <w:rsid w:val="004B75B7"/>
    <w:rsid w:val="004E0BF4"/>
    <w:rsid w:val="004E6F4F"/>
    <w:rsid w:val="005018E4"/>
    <w:rsid w:val="005141D9"/>
    <w:rsid w:val="0051580D"/>
    <w:rsid w:val="005360D4"/>
    <w:rsid w:val="00542BA4"/>
    <w:rsid w:val="00547111"/>
    <w:rsid w:val="0057193C"/>
    <w:rsid w:val="00592D74"/>
    <w:rsid w:val="005A7CCD"/>
    <w:rsid w:val="005E2C44"/>
    <w:rsid w:val="00621188"/>
    <w:rsid w:val="006257ED"/>
    <w:rsid w:val="00630609"/>
    <w:rsid w:val="00653DE4"/>
    <w:rsid w:val="00665C47"/>
    <w:rsid w:val="00695808"/>
    <w:rsid w:val="0069617D"/>
    <w:rsid w:val="006B46FB"/>
    <w:rsid w:val="006C1F9B"/>
    <w:rsid w:val="006E21FB"/>
    <w:rsid w:val="006F3178"/>
    <w:rsid w:val="00737092"/>
    <w:rsid w:val="00792342"/>
    <w:rsid w:val="00794441"/>
    <w:rsid w:val="007977A8"/>
    <w:rsid w:val="007B512A"/>
    <w:rsid w:val="007C2097"/>
    <w:rsid w:val="007D6A07"/>
    <w:rsid w:val="007F4A3B"/>
    <w:rsid w:val="007F7259"/>
    <w:rsid w:val="008040A8"/>
    <w:rsid w:val="008232ED"/>
    <w:rsid w:val="00823CA1"/>
    <w:rsid w:val="008279FA"/>
    <w:rsid w:val="0084751C"/>
    <w:rsid w:val="008626E7"/>
    <w:rsid w:val="00870EE7"/>
    <w:rsid w:val="00875E43"/>
    <w:rsid w:val="008863B9"/>
    <w:rsid w:val="008A45A6"/>
    <w:rsid w:val="008D3CCC"/>
    <w:rsid w:val="008E6E61"/>
    <w:rsid w:val="008F08DD"/>
    <w:rsid w:val="008F25FE"/>
    <w:rsid w:val="008F3789"/>
    <w:rsid w:val="008F686C"/>
    <w:rsid w:val="009148DE"/>
    <w:rsid w:val="0094093F"/>
    <w:rsid w:val="00941E30"/>
    <w:rsid w:val="009531B0"/>
    <w:rsid w:val="00964D5C"/>
    <w:rsid w:val="00965E04"/>
    <w:rsid w:val="009723FA"/>
    <w:rsid w:val="009741B3"/>
    <w:rsid w:val="009777D9"/>
    <w:rsid w:val="00987394"/>
    <w:rsid w:val="009905D9"/>
    <w:rsid w:val="00991B88"/>
    <w:rsid w:val="009A5753"/>
    <w:rsid w:val="009A579D"/>
    <w:rsid w:val="009D701F"/>
    <w:rsid w:val="009E3297"/>
    <w:rsid w:val="009F734F"/>
    <w:rsid w:val="00A117D5"/>
    <w:rsid w:val="00A22117"/>
    <w:rsid w:val="00A246B6"/>
    <w:rsid w:val="00A47E70"/>
    <w:rsid w:val="00A50CF0"/>
    <w:rsid w:val="00A75246"/>
    <w:rsid w:val="00A7671C"/>
    <w:rsid w:val="00AA2CBC"/>
    <w:rsid w:val="00AC5820"/>
    <w:rsid w:val="00AD1CD8"/>
    <w:rsid w:val="00AD3A35"/>
    <w:rsid w:val="00B05C4B"/>
    <w:rsid w:val="00B258BB"/>
    <w:rsid w:val="00B25D6B"/>
    <w:rsid w:val="00B35E98"/>
    <w:rsid w:val="00B67B97"/>
    <w:rsid w:val="00B74576"/>
    <w:rsid w:val="00B968C8"/>
    <w:rsid w:val="00BA3EC5"/>
    <w:rsid w:val="00BA51D9"/>
    <w:rsid w:val="00BB5DFC"/>
    <w:rsid w:val="00BD279D"/>
    <w:rsid w:val="00BD6BB8"/>
    <w:rsid w:val="00BE4317"/>
    <w:rsid w:val="00C21D8A"/>
    <w:rsid w:val="00C262F9"/>
    <w:rsid w:val="00C277EA"/>
    <w:rsid w:val="00C3037F"/>
    <w:rsid w:val="00C51F5A"/>
    <w:rsid w:val="00C5563C"/>
    <w:rsid w:val="00C66BA2"/>
    <w:rsid w:val="00C709DC"/>
    <w:rsid w:val="00C72AEC"/>
    <w:rsid w:val="00C7304B"/>
    <w:rsid w:val="00C870F6"/>
    <w:rsid w:val="00C95985"/>
    <w:rsid w:val="00CC5026"/>
    <w:rsid w:val="00CC5353"/>
    <w:rsid w:val="00CC68D0"/>
    <w:rsid w:val="00D03F9A"/>
    <w:rsid w:val="00D06D51"/>
    <w:rsid w:val="00D24991"/>
    <w:rsid w:val="00D435E5"/>
    <w:rsid w:val="00D50255"/>
    <w:rsid w:val="00D52838"/>
    <w:rsid w:val="00D66520"/>
    <w:rsid w:val="00D84AE9"/>
    <w:rsid w:val="00D9124E"/>
    <w:rsid w:val="00DC397D"/>
    <w:rsid w:val="00DD4660"/>
    <w:rsid w:val="00DE34CF"/>
    <w:rsid w:val="00DF63B8"/>
    <w:rsid w:val="00E0345A"/>
    <w:rsid w:val="00E13F3D"/>
    <w:rsid w:val="00E30227"/>
    <w:rsid w:val="00E34898"/>
    <w:rsid w:val="00EB09B7"/>
    <w:rsid w:val="00EC60E1"/>
    <w:rsid w:val="00EE7D7C"/>
    <w:rsid w:val="00EE7EB7"/>
    <w:rsid w:val="00F02DE3"/>
    <w:rsid w:val="00F07DD9"/>
    <w:rsid w:val="00F25D98"/>
    <w:rsid w:val="00F300FB"/>
    <w:rsid w:val="00F64A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rsid w:val="004218E1"/>
    <w:rPr>
      <w:rFonts w:ascii="Times New Roman" w:hAnsi="Times New Roman"/>
      <w:lang w:val="en-GB" w:eastAsia="en-US"/>
    </w:rPr>
  </w:style>
  <w:style w:type="numbering" w:customStyle="1" w:styleId="11">
    <w:name w:val="无列表1"/>
    <w:next w:val="a2"/>
    <w:uiPriority w:val="99"/>
    <w:semiHidden/>
    <w:unhideWhenUsed/>
    <w:rsid w:val="006F3178"/>
  </w:style>
  <w:style w:type="character" w:customStyle="1" w:styleId="B1Char">
    <w:name w:val="B1 Char"/>
    <w:link w:val="B1"/>
    <w:locked/>
    <w:rsid w:val="006F3178"/>
    <w:rPr>
      <w:rFonts w:ascii="Times New Roman" w:hAnsi="Times New Roman"/>
      <w:lang w:val="en-GB" w:eastAsia="en-US"/>
    </w:rPr>
  </w:style>
  <w:style w:type="character" w:customStyle="1" w:styleId="TALChar">
    <w:name w:val="TAL Char"/>
    <w:link w:val="TAL"/>
    <w:qFormat/>
    <w:locked/>
    <w:rsid w:val="006F3178"/>
    <w:rPr>
      <w:rFonts w:ascii="Arial" w:hAnsi="Arial"/>
      <w:sz w:val="18"/>
      <w:lang w:val="en-GB" w:eastAsia="en-US"/>
    </w:rPr>
  </w:style>
  <w:style w:type="character" w:customStyle="1" w:styleId="TAHCar">
    <w:name w:val="TAH Car"/>
    <w:link w:val="TAH"/>
    <w:rsid w:val="006F3178"/>
    <w:rPr>
      <w:rFonts w:ascii="Arial" w:hAnsi="Arial"/>
      <w:b/>
      <w:sz w:val="18"/>
      <w:lang w:val="en-GB" w:eastAsia="en-US"/>
    </w:rPr>
  </w:style>
  <w:style w:type="character" w:customStyle="1" w:styleId="THChar">
    <w:name w:val="TH Char"/>
    <w:link w:val="TH"/>
    <w:rsid w:val="006F3178"/>
    <w:rPr>
      <w:rFonts w:ascii="Arial" w:hAnsi="Arial"/>
      <w:b/>
      <w:lang w:val="en-GB" w:eastAsia="en-US"/>
    </w:rPr>
  </w:style>
  <w:style w:type="character" w:customStyle="1" w:styleId="NOChar">
    <w:name w:val="NO Char"/>
    <w:link w:val="NO"/>
    <w:rsid w:val="006F3178"/>
    <w:rPr>
      <w:rFonts w:ascii="Times New Roman" w:hAnsi="Times New Roman"/>
      <w:lang w:val="en-GB" w:eastAsia="en-US"/>
    </w:rPr>
  </w:style>
  <w:style w:type="character" w:customStyle="1" w:styleId="B2Char">
    <w:name w:val="B2 Char"/>
    <w:link w:val="B2"/>
    <w:uiPriority w:val="99"/>
    <w:locked/>
    <w:rsid w:val="006F3178"/>
    <w:rPr>
      <w:rFonts w:ascii="Times New Roman" w:hAnsi="Times New Roman"/>
      <w:lang w:val="en-GB" w:eastAsia="en-US"/>
    </w:rPr>
  </w:style>
  <w:style w:type="numbering" w:customStyle="1" w:styleId="24">
    <w:name w:val="无列表2"/>
    <w:next w:val="a2"/>
    <w:uiPriority w:val="99"/>
    <w:semiHidden/>
    <w:unhideWhenUsed/>
    <w:rsid w:val="000B478F"/>
  </w:style>
  <w:style w:type="numbering" w:customStyle="1" w:styleId="32">
    <w:name w:val="无列表3"/>
    <w:next w:val="a2"/>
    <w:uiPriority w:val="99"/>
    <w:semiHidden/>
    <w:unhideWhenUsed/>
    <w:rsid w:val="00A22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76"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46</Pages>
  <Words>17143</Words>
  <Characters>97716</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Huawei-0828</cp:lastModifiedBy>
  <cp:revision>60</cp:revision>
  <cp:lastPrinted>1899-12-31T23:00:00Z</cp:lastPrinted>
  <dcterms:created xsi:type="dcterms:W3CDTF">2020-02-03T08:32:00Z</dcterms:created>
  <dcterms:modified xsi:type="dcterms:W3CDTF">2025-08-28T19:50:00Z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